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763CF" w14:textId="028D8498" w:rsidR="00C5070A" w:rsidRDefault="00C5070A">
      <w:pPr>
        <w:spacing w:after="6155"/>
        <w:ind w:left="-929" w:right="-446"/>
      </w:pPr>
    </w:p>
    <w:p w14:paraId="787CE04D" w14:textId="77777777" w:rsidR="00C5070A" w:rsidRDefault="001A337D">
      <w:pPr>
        <w:spacing w:after="56"/>
        <w:ind w:right="637"/>
        <w:jc w:val="right"/>
      </w:pPr>
      <w:r>
        <w:rPr>
          <w:color w:val="4F81BD"/>
          <w:sz w:val="64"/>
        </w:rPr>
        <w:t xml:space="preserve">EQUALITY IMPACT </w:t>
      </w:r>
    </w:p>
    <w:p w14:paraId="69B5DD96" w14:textId="77777777" w:rsidR="00C5070A" w:rsidRDefault="001A337D">
      <w:pPr>
        <w:spacing w:after="0"/>
        <w:ind w:left="2836"/>
      </w:pPr>
      <w:r>
        <w:rPr>
          <w:color w:val="4F81BD"/>
          <w:sz w:val="64"/>
        </w:rPr>
        <w:t xml:space="preserve">ASSESSMENT TEMPLATE </w:t>
      </w:r>
    </w:p>
    <w:p w14:paraId="0102A7D3" w14:textId="77777777" w:rsidR="00C5070A" w:rsidRDefault="001A337D">
      <w:pPr>
        <w:spacing w:after="1379"/>
        <w:ind w:right="554"/>
        <w:jc w:val="right"/>
      </w:pPr>
      <w:r>
        <w:rPr>
          <w:color w:val="404040"/>
          <w:sz w:val="36"/>
        </w:rPr>
        <w:t xml:space="preserve"> </w:t>
      </w:r>
    </w:p>
    <w:p w14:paraId="5DED0572" w14:textId="77777777" w:rsidR="00C5070A" w:rsidRDefault="001A337D">
      <w:pPr>
        <w:spacing w:after="0"/>
        <w:ind w:right="637"/>
        <w:jc w:val="right"/>
      </w:pPr>
      <w:r>
        <w:rPr>
          <w:color w:val="595959"/>
          <w:sz w:val="28"/>
        </w:rPr>
        <w:t xml:space="preserve">Equality and Diversity UK Ltd </w:t>
      </w:r>
    </w:p>
    <w:p w14:paraId="68F6BE4E" w14:textId="77777777" w:rsidR="00C5070A" w:rsidRDefault="001A337D">
      <w:pPr>
        <w:spacing w:after="0"/>
        <w:ind w:right="595"/>
        <w:jc w:val="right"/>
      </w:pPr>
      <w:r>
        <w:rPr>
          <w:color w:val="595959"/>
          <w:sz w:val="18"/>
        </w:rPr>
        <w:t xml:space="preserve"> </w:t>
      </w:r>
    </w:p>
    <w:p w14:paraId="5B155E2A" w14:textId="77777777" w:rsidR="00290D01" w:rsidRDefault="00290D01">
      <w:pPr>
        <w:spacing w:line="278" w:lineRule="auto"/>
        <w:rPr>
          <w:b/>
          <w:sz w:val="32"/>
          <w:u w:val="single" w:color="000000"/>
        </w:rPr>
      </w:pPr>
      <w:r>
        <w:rPr>
          <w:b/>
          <w:sz w:val="32"/>
          <w:u w:val="single" w:color="000000"/>
        </w:rPr>
        <w:br w:type="page"/>
      </w:r>
    </w:p>
    <w:p w14:paraId="5CEF9E1C" w14:textId="26B3CEE8" w:rsidR="00C5070A" w:rsidRDefault="001A337D">
      <w:pPr>
        <w:spacing w:after="0"/>
      </w:pPr>
      <w:r>
        <w:rPr>
          <w:b/>
          <w:sz w:val="32"/>
          <w:u w:val="single" w:color="000000"/>
        </w:rPr>
        <w:lastRenderedPageBreak/>
        <w:t>Equality Impact Assessment (EIA) Template</w:t>
      </w:r>
      <w:r>
        <w:rPr>
          <w:b/>
          <w:sz w:val="32"/>
        </w:rPr>
        <w:t xml:space="preserve"> </w:t>
      </w:r>
    </w:p>
    <w:p w14:paraId="6F9187F6" w14:textId="77777777" w:rsidR="00C5070A" w:rsidRDefault="001A337D">
      <w:pPr>
        <w:spacing w:after="302"/>
      </w:pPr>
      <w:r>
        <w:rPr>
          <w:rFonts w:ascii="Tahoma" w:eastAsia="Tahoma" w:hAnsi="Tahoma" w:cs="Tahoma"/>
          <w:b/>
          <w:sz w:val="15"/>
        </w:rPr>
        <w:t xml:space="preserve"> </w:t>
      </w:r>
    </w:p>
    <w:p w14:paraId="3D19E8DF" w14:textId="77777777" w:rsidR="00C5070A" w:rsidRDefault="001A337D">
      <w:pPr>
        <w:spacing w:after="11" w:line="267" w:lineRule="auto"/>
        <w:ind w:left="-5" w:right="322" w:hanging="10"/>
      </w:pPr>
      <w:r>
        <w:rPr>
          <w:rFonts w:ascii="Tahoma" w:eastAsia="Tahoma" w:hAnsi="Tahoma" w:cs="Tahoma"/>
          <w:sz w:val="24"/>
        </w:rPr>
        <w:t xml:space="preserve">The Equality Act 2010 has outlined Protected Characteristics as covering: </w:t>
      </w:r>
      <w:r>
        <w:rPr>
          <w:rFonts w:ascii="Tahoma" w:eastAsia="Tahoma" w:hAnsi="Tahoma" w:cs="Tahoma"/>
          <w:b/>
          <w:sz w:val="24"/>
        </w:rPr>
        <w:t xml:space="preserve">Race, </w:t>
      </w:r>
    </w:p>
    <w:p w14:paraId="26077A45" w14:textId="77777777" w:rsidR="00C5070A" w:rsidRDefault="001A337D">
      <w:pPr>
        <w:spacing w:after="198" w:line="275" w:lineRule="auto"/>
        <w:ind w:right="593"/>
      </w:pPr>
      <w:r>
        <w:rPr>
          <w:rFonts w:ascii="Tahoma" w:eastAsia="Tahoma" w:hAnsi="Tahoma" w:cs="Tahoma"/>
          <w:b/>
          <w:sz w:val="24"/>
        </w:rPr>
        <w:t>Disability, Sex, Sexual Orientation, Religion or Belief, Marriage and Civil Partnership, Gender reassignment, Maternity and Pregnancy and Age</w:t>
      </w:r>
      <w:r>
        <w:rPr>
          <w:rFonts w:ascii="Tahoma" w:eastAsia="Tahoma" w:hAnsi="Tahoma" w:cs="Tahoma"/>
          <w:sz w:val="24"/>
        </w:rPr>
        <w:t xml:space="preserve">. </w:t>
      </w:r>
    </w:p>
    <w:p w14:paraId="07EA78F2" w14:textId="77777777" w:rsidR="00C5070A" w:rsidRDefault="001A337D">
      <w:pPr>
        <w:spacing w:after="219"/>
      </w:pPr>
      <w:r>
        <w:rPr>
          <w:rFonts w:ascii="Tahoma" w:eastAsia="Tahoma" w:hAnsi="Tahoma" w:cs="Tahoma"/>
          <w:sz w:val="24"/>
        </w:rPr>
        <w:t xml:space="preserve"> </w:t>
      </w:r>
    </w:p>
    <w:p w14:paraId="492E8127" w14:textId="77777777" w:rsidR="00C5070A" w:rsidRDefault="001A337D">
      <w:pPr>
        <w:spacing w:after="41" w:line="267" w:lineRule="auto"/>
        <w:ind w:left="730" w:right="322" w:hanging="10"/>
      </w:pPr>
      <w:r>
        <w:rPr>
          <w:rFonts w:ascii="Tahoma" w:eastAsia="Tahoma" w:hAnsi="Tahoma" w:cs="Tahoma"/>
          <w:sz w:val="24"/>
        </w:rPr>
        <w:t xml:space="preserve">Protected Groups refers to people who share a protected characteristic. The General Equality Duty requires public bodies to have due regard to: </w:t>
      </w:r>
    </w:p>
    <w:p w14:paraId="181D9993" w14:textId="77777777" w:rsidR="00C5070A" w:rsidRDefault="001A337D">
      <w:pPr>
        <w:numPr>
          <w:ilvl w:val="0"/>
          <w:numId w:val="1"/>
        </w:numPr>
        <w:spacing w:after="153" w:line="275" w:lineRule="auto"/>
        <w:ind w:right="593" w:hanging="360"/>
      </w:pPr>
      <w:r>
        <w:rPr>
          <w:rFonts w:ascii="Tahoma" w:eastAsia="Tahoma" w:hAnsi="Tahoma" w:cs="Tahoma"/>
          <w:b/>
          <w:sz w:val="24"/>
        </w:rPr>
        <w:t>Eliminate unlawful discrimination, harassment and victimisation and any other conduct prohibited by the Act.</w:t>
      </w:r>
      <w:r>
        <w:rPr>
          <w:rFonts w:ascii="Tahoma" w:eastAsia="Tahoma" w:hAnsi="Tahoma" w:cs="Tahoma"/>
          <w:sz w:val="24"/>
        </w:rPr>
        <w:t xml:space="preserve"> </w:t>
      </w:r>
    </w:p>
    <w:p w14:paraId="42995F2A" w14:textId="77777777" w:rsidR="00C5070A" w:rsidRDefault="001A337D">
      <w:pPr>
        <w:numPr>
          <w:ilvl w:val="0"/>
          <w:numId w:val="1"/>
        </w:numPr>
        <w:spacing w:after="153" w:line="275" w:lineRule="auto"/>
        <w:ind w:right="593" w:hanging="360"/>
      </w:pPr>
      <w:r>
        <w:rPr>
          <w:rFonts w:ascii="Tahoma" w:eastAsia="Tahoma" w:hAnsi="Tahoma" w:cs="Tahoma"/>
          <w:b/>
          <w:sz w:val="24"/>
        </w:rPr>
        <w:t>Advance equality of opportunity between people who share a protected characteristic and those who do not.</w:t>
      </w:r>
      <w:r>
        <w:rPr>
          <w:rFonts w:ascii="Tahoma" w:eastAsia="Tahoma" w:hAnsi="Tahoma" w:cs="Tahoma"/>
          <w:sz w:val="24"/>
        </w:rPr>
        <w:t xml:space="preserve"> </w:t>
      </w:r>
    </w:p>
    <w:p w14:paraId="10E4A208" w14:textId="77777777" w:rsidR="00C5070A" w:rsidRDefault="001A337D">
      <w:pPr>
        <w:numPr>
          <w:ilvl w:val="0"/>
          <w:numId w:val="1"/>
        </w:numPr>
        <w:spacing w:after="239" w:line="275" w:lineRule="auto"/>
        <w:ind w:right="593" w:hanging="360"/>
      </w:pPr>
      <w:r>
        <w:rPr>
          <w:rFonts w:ascii="Tahoma" w:eastAsia="Tahoma" w:hAnsi="Tahoma" w:cs="Tahoma"/>
          <w:b/>
          <w:sz w:val="24"/>
        </w:rPr>
        <w:t>Foster good relations between people who share a protected characteristic and those who do not.</w:t>
      </w:r>
      <w:r>
        <w:rPr>
          <w:rFonts w:ascii="Tahoma" w:eastAsia="Tahoma" w:hAnsi="Tahoma" w:cs="Tahoma"/>
          <w:sz w:val="24"/>
        </w:rPr>
        <w:t xml:space="preserve"> </w:t>
      </w:r>
    </w:p>
    <w:p w14:paraId="2E28C33B" w14:textId="0A245EBD" w:rsidR="00C5070A" w:rsidRDefault="001A337D">
      <w:pPr>
        <w:spacing w:after="208" w:line="267" w:lineRule="auto"/>
        <w:ind w:left="-5" w:right="322" w:hanging="10"/>
      </w:pPr>
      <w:r>
        <w:rPr>
          <w:rFonts w:ascii="Tahoma" w:eastAsia="Tahoma" w:hAnsi="Tahoma" w:cs="Tahoma"/>
          <w:sz w:val="24"/>
        </w:rPr>
        <w:t xml:space="preserve">Undertaking an EIA helps organisations comply with the General Equality Duty as it involves proactively considering the three aims of the Duty as part of the decision making process. </w:t>
      </w:r>
      <w:r>
        <w:rPr>
          <w:rFonts w:ascii="Tahoma" w:eastAsia="Tahoma" w:hAnsi="Tahoma" w:cs="Tahoma"/>
          <w:b/>
          <w:sz w:val="24"/>
        </w:rPr>
        <w:t xml:space="preserve">  </w:t>
      </w:r>
    </w:p>
    <w:p w14:paraId="6CD67C5B" w14:textId="77777777" w:rsidR="00C5070A" w:rsidRDefault="001A337D">
      <w:pPr>
        <w:spacing w:after="219"/>
      </w:pPr>
      <w:r>
        <w:rPr>
          <w:rFonts w:ascii="Tahoma" w:eastAsia="Tahoma" w:hAnsi="Tahoma" w:cs="Tahoma"/>
          <w:b/>
          <w:sz w:val="24"/>
        </w:rPr>
        <w:t xml:space="preserve"> </w:t>
      </w:r>
    </w:p>
    <w:p w14:paraId="7B6DABA9" w14:textId="77777777" w:rsidR="00C5070A" w:rsidRDefault="001A337D">
      <w:pPr>
        <w:spacing w:after="219" w:line="267" w:lineRule="auto"/>
        <w:ind w:left="-5" w:right="322" w:hanging="10"/>
      </w:pPr>
      <w:r>
        <w:rPr>
          <w:rFonts w:ascii="Tahoma" w:eastAsia="Tahoma" w:hAnsi="Tahoma" w:cs="Tahoma"/>
          <w:sz w:val="24"/>
        </w:rPr>
        <w:t xml:space="preserve">This involves considering how organisations act as employers; how they develop, evaluate and review policy; how they design, deliver, and evaluate services, and how they commission and procure services from others. </w:t>
      </w:r>
    </w:p>
    <w:p w14:paraId="395F754C" w14:textId="77777777" w:rsidR="00C5070A" w:rsidRDefault="001A337D">
      <w:pPr>
        <w:spacing w:after="0"/>
      </w:pPr>
      <w:r>
        <w:rPr>
          <w:rFonts w:ascii="Tahoma" w:eastAsia="Tahoma" w:hAnsi="Tahoma" w:cs="Tahoma"/>
          <w:b/>
          <w:sz w:val="24"/>
        </w:rPr>
        <w:t xml:space="preserve"> </w:t>
      </w:r>
      <w:r>
        <w:rPr>
          <w:rFonts w:ascii="Tahoma" w:eastAsia="Tahoma" w:hAnsi="Tahoma" w:cs="Tahoma"/>
          <w:b/>
          <w:sz w:val="24"/>
        </w:rPr>
        <w:tab/>
        <w:t xml:space="preserve"> </w:t>
      </w:r>
    </w:p>
    <w:p w14:paraId="48DAA503" w14:textId="77777777" w:rsidR="00290D01" w:rsidRDefault="00290D01">
      <w:pPr>
        <w:spacing w:line="278" w:lineRule="auto"/>
        <w:rPr>
          <w:b/>
          <w:sz w:val="32"/>
        </w:rPr>
      </w:pPr>
      <w:r>
        <w:br w:type="page"/>
      </w:r>
    </w:p>
    <w:p w14:paraId="1E23A4AD" w14:textId="0AFA8C07" w:rsidR="00C5070A" w:rsidRDefault="001A337D">
      <w:pPr>
        <w:pStyle w:val="Heading1"/>
      </w:pPr>
      <w:r>
        <w:lastRenderedPageBreak/>
        <w:t>Policy/Procedure/Function Details</w:t>
      </w:r>
      <w:r>
        <w:rPr>
          <w:sz w:val="20"/>
        </w:rPr>
        <w:t xml:space="preserve"> </w:t>
      </w:r>
    </w:p>
    <w:p w14:paraId="58713FF0" w14:textId="77777777" w:rsidR="00C5070A" w:rsidRDefault="001A337D">
      <w:pPr>
        <w:spacing w:after="25"/>
      </w:pPr>
      <w:r>
        <w:rPr>
          <w:rFonts w:ascii="Tahoma" w:eastAsia="Tahoma" w:hAnsi="Tahoma" w:cs="Tahoma"/>
          <w:b/>
          <w:sz w:val="16"/>
        </w:rPr>
        <w:t xml:space="preserve"> </w:t>
      </w:r>
    </w:p>
    <w:tbl>
      <w:tblPr>
        <w:tblStyle w:val="TableGrid"/>
        <w:tblW w:w="9350" w:type="dxa"/>
        <w:tblInd w:w="246" w:type="dxa"/>
        <w:tblCellMar>
          <w:left w:w="7" w:type="dxa"/>
          <w:right w:w="115" w:type="dxa"/>
        </w:tblCellMar>
        <w:tblLook w:val="04A0" w:firstRow="1" w:lastRow="0" w:firstColumn="1" w:lastColumn="0" w:noHBand="0" w:noVBand="1"/>
      </w:tblPr>
      <w:tblGrid>
        <w:gridCol w:w="5951"/>
        <w:gridCol w:w="3399"/>
      </w:tblGrid>
      <w:tr w:rsidR="00C5070A" w14:paraId="04E1A8A7" w14:textId="77777777">
        <w:trPr>
          <w:trHeight w:val="1038"/>
        </w:trPr>
        <w:tc>
          <w:tcPr>
            <w:tcW w:w="9350" w:type="dxa"/>
            <w:gridSpan w:val="2"/>
            <w:tcBorders>
              <w:top w:val="single" w:sz="4" w:space="0" w:color="000000"/>
              <w:left w:val="single" w:sz="4" w:space="0" w:color="000000"/>
              <w:bottom w:val="single" w:sz="4" w:space="0" w:color="000000"/>
              <w:right w:val="single" w:sz="4" w:space="0" w:color="000000"/>
            </w:tcBorders>
            <w:vAlign w:val="center"/>
          </w:tcPr>
          <w:p w14:paraId="0BAEB1C8" w14:textId="77777777" w:rsidR="00C5070A" w:rsidRDefault="001A337D">
            <w:pPr>
              <w:spacing w:after="139"/>
              <w:ind w:left="99"/>
            </w:pPr>
            <w:r>
              <w:rPr>
                <w:rFonts w:ascii="Tahoma" w:eastAsia="Tahoma" w:hAnsi="Tahoma" w:cs="Tahoma"/>
                <w:b/>
                <w:sz w:val="24"/>
              </w:rPr>
              <w:t xml:space="preserve">Name of Policy/Procedure/Function* </w:t>
            </w:r>
          </w:p>
          <w:p w14:paraId="47E70618" w14:textId="0988CA84" w:rsidR="00C5070A" w:rsidRDefault="001A337D">
            <w:pPr>
              <w:ind w:left="99"/>
            </w:pPr>
            <w:r>
              <w:rPr>
                <w:rFonts w:ascii="Tahoma" w:eastAsia="Tahoma" w:hAnsi="Tahoma" w:cs="Tahoma"/>
                <w:sz w:val="24"/>
              </w:rPr>
              <w:t xml:space="preserve"> </w:t>
            </w:r>
            <w:r w:rsidR="00F0091B">
              <w:rPr>
                <w:rFonts w:ascii="Tahoma" w:eastAsia="Tahoma" w:hAnsi="Tahoma" w:cs="Tahoma"/>
                <w:sz w:val="24"/>
              </w:rPr>
              <w:t>Halton Library Service Consultation 2024 on consistent library opening hours.</w:t>
            </w:r>
          </w:p>
        </w:tc>
      </w:tr>
      <w:tr w:rsidR="00C5070A" w:rsidRPr="00F0091B" w14:paraId="2213EC4B" w14:textId="77777777">
        <w:trPr>
          <w:trHeight w:val="582"/>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00FD1A7" w14:textId="77777777" w:rsidR="00C5070A" w:rsidRDefault="001A337D">
            <w:pPr>
              <w:ind w:left="100"/>
            </w:pPr>
            <w:r>
              <w:rPr>
                <w:rFonts w:ascii="Tahoma" w:eastAsia="Tahoma" w:hAnsi="Tahoma" w:cs="Tahoma"/>
                <w:b/>
                <w:sz w:val="24"/>
              </w:rPr>
              <w:t>EIA Carried out by:</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4124A4B4" w14:textId="4E79499E" w:rsidR="00C5070A" w:rsidRDefault="001A337D">
            <w:r>
              <w:t xml:space="preserve"> </w:t>
            </w:r>
            <w:r w:rsidR="00F0091B">
              <w:t>Sally McDonald - Head of Leisure Services</w:t>
            </w:r>
          </w:p>
          <w:p w14:paraId="41005D98" w14:textId="77777777" w:rsidR="00F0091B" w:rsidRDefault="00F0091B">
            <w:pPr>
              <w:rPr>
                <w:lang w:val="fr-FR"/>
              </w:rPr>
            </w:pPr>
            <w:r w:rsidRPr="00F0091B">
              <w:rPr>
                <w:lang w:val="fr-FR"/>
              </w:rPr>
              <w:t>Andrew Lucas – Communities Services Ma</w:t>
            </w:r>
            <w:r>
              <w:rPr>
                <w:lang w:val="fr-FR"/>
              </w:rPr>
              <w:t>nager</w:t>
            </w:r>
          </w:p>
          <w:p w14:paraId="2649DFAA" w14:textId="77777777" w:rsidR="00F0091B" w:rsidRDefault="00F0091B">
            <w:r w:rsidRPr="00F0091B">
              <w:t>Joanne Stevens – Library Services M</w:t>
            </w:r>
            <w:r>
              <w:t>anager</w:t>
            </w:r>
          </w:p>
          <w:p w14:paraId="59EADC57" w14:textId="01FDD046" w:rsidR="00F0091B" w:rsidRPr="00F0091B" w:rsidRDefault="00F0091B">
            <w:r>
              <w:t>Lorna Hulme – Development Officer-Digital</w:t>
            </w:r>
          </w:p>
        </w:tc>
      </w:tr>
      <w:tr w:rsidR="00C5070A" w14:paraId="435BF70B" w14:textId="77777777">
        <w:trPr>
          <w:trHeight w:val="583"/>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15CC84B" w14:textId="77777777" w:rsidR="00C5070A" w:rsidRDefault="001A337D">
            <w:pPr>
              <w:ind w:left="100"/>
            </w:pPr>
            <w:r>
              <w:rPr>
                <w:rFonts w:ascii="Tahoma" w:eastAsia="Tahoma" w:hAnsi="Tahoma" w:cs="Tahoma"/>
                <w:b/>
                <w:sz w:val="24"/>
              </w:rPr>
              <w:t>Date:</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0F7CD74A" w14:textId="031A63A3" w:rsidR="00C5070A" w:rsidRDefault="001A337D">
            <w:r>
              <w:t xml:space="preserve"> </w:t>
            </w:r>
            <w:r w:rsidR="00F0091B">
              <w:t>20.08.2024</w:t>
            </w:r>
          </w:p>
        </w:tc>
      </w:tr>
      <w:tr w:rsidR="00C5070A" w14:paraId="57568640" w14:textId="77777777">
        <w:trPr>
          <w:trHeight w:val="583"/>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A212D93" w14:textId="77777777" w:rsidR="00C5070A" w:rsidRDefault="001A337D">
            <w:pPr>
              <w:ind w:left="100"/>
            </w:pPr>
            <w:r>
              <w:rPr>
                <w:rFonts w:ascii="Tahoma" w:eastAsia="Tahoma" w:hAnsi="Tahoma" w:cs="Tahoma"/>
                <w:b/>
                <w:sz w:val="24"/>
              </w:rPr>
              <w:t>Equality and Diversity Coordinator: (QA)</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25DE2C4E" w14:textId="77777777" w:rsidR="00C5070A" w:rsidRDefault="001A337D">
            <w:r>
              <w:t xml:space="preserve"> </w:t>
            </w:r>
          </w:p>
        </w:tc>
      </w:tr>
      <w:tr w:rsidR="00C5070A" w14:paraId="5A1452AE" w14:textId="77777777">
        <w:trPr>
          <w:trHeight w:val="583"/>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D691DE4" w14:textId="77777777" w:rsidR="00C5070A" w:rsidRDefault="001A337D">
            <w:pPr>
              <w:ind w:left="100"/>
            </w:pPr>
            <w:r>
              <w:rPr>
                <w:rFonts w:ascii="Tahoma" w:eastAsia="Tahoma" w:hAnsi="Tahoma" w:cs="Tahoma"/>
                <w:b/>
                <w:sz w:val="24"/>
              </w:rPr>
              <w:t>Date:</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34AC8919" w14:textId="77777777" w:rsidR="00C5070A" w:rsidRDefault="001A337D">
            <w:r>
              <w:t xml:space="preserve"> </w:t>
            </w:r>
          </w:p>
        </w:tc>
      </w:tr>
      <w:tr w:rsidR="00C5070A" w14:paraId="0CC072CC" w14:textId="77777777">
        <w:trPr>
          <w:trHeight w:val="583"/>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8B4CBCE" w14:textId="77777777" w:rsidR="00C5070A" w:rsidRDefault="001A337D">
            <w:pPr>
              <w:ind w:left="100"/>
            </w:pPr>
            <w:r>
              <w:rPr>
                <w:rFonts w:ascii="Tahoma" w:eastAsia="Tahoma" w:hAnsi="Tahoma" w:cs="Tahoma"/>
                <w:b/>
                <w:sz w:val="24"/>
              </w:rPr>
              <w:t>Head of Department:</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5BBB7633" w14:textId="77777777" w:rsidR="00C5070A" w:rsidRDefault="001A337D">
            <w:r>
              <w:t xml:space="preserve"> </w:t>
            </w:r>
            <w:r w:rsidR="00F0091B">
              <w:t>Sally McDonald – Head of Leisure Services</w:t>
            </w:r>
          </w:p>
          <w:p w14:paraId="7465BE9C" w14:textId="77777777" w:rsidR="002723AA" w:rsidRDefault="002723AA"/>
          <w:p w14:paraId="2AFB7B93" w14:textId="1D2FDAC4" w:rsidR="002723AA" w:rsidRDefault="002723AA">
            <w:r>
              <w:rPr>
                <w:noProof/>
              </w:rPr>
              <w:drawing>
                <wp:inline distT="0" distB="0" distL="0" distR="0" wp14:anchorId="4FE861E6" wp14:editId="0951D97B">
                  <wp:extent cx="1628775" cy="552450"/>
                  <wp:effectExtent l="0" t="0" r="9525" b="0"/>
                  <wp:docPr id="53040457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04578" name="Picture 1" descr="A close 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28775" cy="552450"/>
                          </a:xfrm>
                          <a:prstGeom prst="rect">
                            <a:avLst/>
                          </a:prstGeom>
                        </pic:spPr>
                      </pic:pic>
                    </a:graphicData>
                  </a:graphic>
                </wp:inline>
              </w:drawing>
            </w:r>
          </w:p>
        </w:tc>
      </w:tr>
      <w:tr w:rsidR="00C5070A" w14:paraId="41935D20" w14:textId="77777777">
        <w:trPr>
          <w:trHeight w:val="583"/>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E00BF05" w14:textId="77777777" w:rsidR="00C5070A" w:rsidRDefault="001A337D">
            <w:pPr>
              <w:ind w:left="100"/>
            </w:pPr>
            <w:r>
              <w:rPr>
                <w:rFonts w:ascii="Tahoma" w:eastAsia="Tahoma" w:hAnsi="Tahoma" w:cs="Tahoma"/>
                <w:b/>
                <w:sz w:val="24"/>
              </w:rPr>
              <w:t>Date:</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0DAD0487" w14:textId="494C41CD" w:rsidR="00C5070A" w:rsidRDefault="001A337D">
            <w:r>
              <w:t xml:space="preserve"> </w:t>
            </w:r>
            <w:r w:rsidR="00F0091B">
              <w:t>20.08.2024</w:t>
            </w:r>
          </w:p>
        </w:tc>
      </w:tr>
      <w:tr w:rsidR="00C5070A" w14:paraId="452E8199" w14:textId="77777777">
        <w:trPr>
          <w:trHeight w:val="582"/>
        </w:trPr>
        <w:tc>
          <w:tcPr>
            <w:tcW w:w="595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D68634D" w14:textId="77777777" w:rsidR="00C5070A" w:rsidRDefault="001A337D">
            <w:pPr>
              <w:ind w:left="100"/>
            </w:pPr>
            <w:r>
              <w:rPr>
                <w:rFonts w:ascii="Tahoma" w:eastAsia="Tahoma" w:hAnsi="Tahoma" w:cs="Tahoma"/>
                <w:b/>
                <w:sz w:val="24"/>
              </w:rPr>
              <w:t>Date Passed to Governance Services Unit:</w:t>
            </w:r>
            <w:r>
              <w:rPr>
                <w:rFonts w:ascii="Tahoma" w:eastAsia="Tahoma" w:hAnsi="Tahoma" w:cs="Tahoma"/>
                <w:sz w:val="24"/>
              </w:rPr>
              <w:t xml:space="preserve"> </w:t>
            </w:r>
          </w:p>
        </w:tc>
        <w:tc>
          <w:tcPr>
            <w:tcW w:w="3399" w:type="dxa"/>
            <w:tcBorders>
              <w:top w:val="single" w:sz="4" w:space="0" w:color="000000"/>
              <w:left w:val="single" w:sz="4" w:space="0" w:color="000000"/>
              <w:bottom w:val="single" w:sz="4" w:space="0" w:color="000000"/>
              <w:right w:val="single" w:sz="4" w:space="0" w:color="000000"/>
            </w:tcBorders>
            <w:vAlign w:val="center"/>
          </w:tcPr>
          <w:p w14:paraId="38B6502C" w14:textId="77777777" w:rsidR="00C5070A" w:rsidRDefault="001A337D">
            <w:r>
              <w:t xml:space="preserve"> </w:t>
            </w:r>
          </w:p>
        </w:tc>
      </w:tr>
    </w:tbl>
    <w:p w14:paraId="242EADB7" w14:textId="77777777" w:rsidR="00C5070A" w:rsidRDefault="001A337D">
      <w:pPr>
        <w:spacing w:after="265"/>
      </w:pPr>
      <w:r>
        <w:rPr>
          <w:rFonts w:ascii="Tahoma" w:eastAsia="Tahoma" w:hAnsi="Tahoma" w:cs="Tahoma"/>
          <w:b/>
          <w:sz w:val="20"/>
        </w:rPr>
        <w:t xml:space="preserve"> </w:t>
      </w:r>
    </w:p>
    <w:p w14:paraId="2DCB04DF" w14:textId="77777777" w:rsidR="00C5070A" w:rsidRDefault="001A337D">
      <w:pPr>
        <w:spacing w:after="295"/>
      </w:pPr>
      <w:r>
        <w:rPr>
          <w:rFonts w:ascii="Tahoma" w:eastAsia="Tahoma" w:hAnsi="Tahoma" w:cs="Tahoma"/>
          <w:b/>
          <w:sz w:val="25"/>
        </w:rPr>
        <w:t xml:space="preserve"> </w:t>
      </w:r>
    </w:p>
    <w:p w14:paraId="07F850A1" w14:textId="3E1CC8CB" w:rsidR="00C5070A" w:rsidRDefault="001A337D" w:rsidP="001A337D">
      <w:pPr>
        <w:pBdr>
          <w:top w:val="single" w:sz="4" w:space="0" w:color="000000"/>
          <w:left w:val="single" w:sz="4" w:space="0" w:color="000000"/>
          <w:bottom w:val="single" w:sz="4" w:space="10" w:color="000000"/>
          <w:right w:val="single" w:sz="4" w:space="0" w:color="000000"/>
        </w:pBdr>
        <w:spacing w:after="0" w:line="276" w:lineRule="auto"/>
        <w:ind w:right="141"/>
      </w:pPr>
      <w:r>
        <w:rPr>
          <w:sz w:val="28"/>
        </w:rPr>
        <w:t>*In this template the term ‘policy’ is used as shorthand for what needs to be equality impact assessed. Policy needs to be understood broadly to embrace the full range of policies, practices, activities and decisions: essentially everything we do, whether it is formally written down or whether it is informal custom and practice. This includes existing policies and any new policies under development.</w:t>
      </w:r>
      <w:r>
        <w:rPr>
          <w:b/>
          <w:sz w:val="28"/>
        </w:rPr>
        <w:t xml:space="preserve"> </w:t>
      </w:r>
      <w:r>
        <w:rPr>
          <w:sz w:val="28"/>
        </w:rPr>
        <w:t xml:space="preserve"> </w:t>
      </w:r>
    </w:p>
    <w:p w14:paraId="5C39E563" w14:textId="77777777" w:rsidR="00C5070A" w:rsidRDefault="001A337D">
      <w:pPr>
        <w:spacing w:after="214"/>
      </w:pPr>
      <w:r>
        <w:rPr>
          <w:rFonts w:ascii="Tahoma" w:eastAsia="Tahoma" w:hAnsi="Tahoma" w:cs="Tahoma"/>
          <w:b/>
          <w:sz w:val="20"/>
        </w:rPr>
        <w:t xml:space="preserve"> </w:t>
      </w:r>
    </w:p>
    <w:p w14:paraId="3421E9F2" w14:textId="77777777" w:rsidR="00C5070A" w:rsidRDefault="001A337D">
      <w:pPr>
        <w:spacing w:after="214"/>
      </w:pPr>
      <w:r>
        <w:rPr>
          <w:rFonts w:ascii="Tahoma" w:eastAsia="Tahoma" w:hAnsi="Tahoma" w:cs="Tahoma"/>
          <w:b/>
          <w:sz w:val="20"/>
        </w:rPr>
        <w:t xml:space="preserve"> </w:t>
      </w:r>
    </w:p>
    <w:p w14:paraId="1418C0BC" w14:textId="77777777" w:rsidR="00C5070A" w:rsidRDefault="001A337D">
      <w:pPr>
        <w:spacing w:after="214"/>
      </w:pPr>
      <w:r>
        <w:rPr>
          <w:rFonts w:ascii="Tahoma" w:eastAsia="Tahoma" w:hAnsi="Tahoma" w:cs="Tahoma"/>
          <w:b/>
          <w:sz w:val="20"/>
        </w:rPr>
        <w:t xml:space="preserve"> </w:t>
      </w:r>
    </w:p>
    <w:p w14:paraId="14A69B48" w14:textId="77777777" w:rsidR="00C5070A" w:rsidRDefault="001A337D">
      <w:pPr>
        <w:spacing w:after="214"/>
      </w:pPr>
      <w:r>
        <w:rPr>
          <w:rFonts w:ascii="Tahoma" w:eastAsia="Tahoma" w:hAnsi="Tahoma" w:cs="Tahoma"/>
          <w:b/>
          <w:sz w:val="20"/>
        </w:rPr>
        <w:t xml:space="preserve"> </w:t>
      </w:r>
    </w:p>
    <w:p w14:paraId="569FC85C" w14:textId="77777777" w:rsidR="00C5070A" w:rsidRDefault="001A337D">
      <w:pPr>
        <w:spacing w:after="214"/>
      </w:pPr>
      <w:r>
        <w:rPr>
          <w:rFonts w:ascii="Tahoma" w:eastAsia="Tahoma" w:hAnsi="Tahoma" w:cs="Tahoma"/>
          <w:b/>
          <w:sz w:val="20"/>
        </w:rPr>
        <w:lastRenderedPageBreak/>
        <w:t xml:space="preserve"> </w:t>
      </w:r>
    </w:p>
    <w:p w14:paraId="4AD65BE5" w14:textId="77777777" w:rsidR="00C5070A" w:rsidRDefault="001A337D">
      <w:pPr>
        <w:spacing w:after="214"/>
      </w:pPr>
      <w:r>
        <w:rPr>
          <w:rFonts w:ascii="Tahoma" w:eastAsia="Tahoma" w:hAnsi="Tahoma" w:cs="Tahoma"/>
          <w:b/>
          <w:sz w:val="20"/>
        </w:rPr>
        <w:t xml:space="preserve"> </w:t>
      </w:r>
    </w:p>
    <w:p w14:paraId="3723FD7B" w14:textId="77777777" w:rsidR="00290D01" w:rsidRDefault="001A337D" w:rsidP="00290D01">
      <w:pPr>
        <w:spacing w:after="215"/>
      </w:pPr>
      <w:r>
        <w:rPr>
          <w:rFonts w:ascii="Tahoma" w:eastAsia="Tahoma" w:hAnsi="Tahoma" w:cs="Tahoma"/>
          <w:b/>
          <w:sz w:val="20"/>
        </w:rPr>
        <w:t xml:space="preserve"> </w:t>
      </w:r>
    </w:p>
    <w:p w14:paraId="01DAEE1F" w14:textId="77777777" w:rsidR="001A337D" w:rsidRDefault="001A337D">
      <w:pPr>
        <w:spacing w:line="278" w:lineRule="auto"/>
        <w:rPr>
          <w:sz w:val="32"/>
        </w:rPr>
      </w:pPr>
      <w:r>
        <w:rPr>
          <w:sz w:val="32"/>
        </w:rPr>
        <w:br w:type="page"/>
      </w:r>
    </w:p>
    <w:p w14:paraId="02EA7951" w14:textId="7945B26D" w:rsidR="00C5070A" w:rsidRDefault="001A337D" w:rsidP="00290D01">
      <w:pPr>
        <w:spacing w:after="215"/>
      </w:pPr>
      <w:r>
        <w:rPr>
          <w:sz w:val="32"/>
        </w:rPr>
        <w:lastRenderedPageBreak/>
        <w:t>Section 1 – Initial EIA - to be completed for all policies</w:t>
      </w:r>
      <w:r>
        <w:rPr>
          <w:b/>
          <w:sz w:val="32"/>
        </w:rPr>
        <w:t xml:space="preserve"> </w:t>
      </w:r>
    </w:p>
    <w:tbl>
      <w:tblPr>
        <w:tblStyle w:val="TableGrid"/>
        <w:tblW w:w="10207" w:type="dxa"/>
        <w:tblInd w:w="-431" w:type="dxa"/>
        <w:tblCellMar>
          <w:top w:w="61" w:type="dxa"/>
          <w:left w:w="4" w:type="dxa"/>
        </w:tblCellMar>
        <w:tblLook w:val="04A0" w:firstRow="1" w:lastRow="0" w:firstColumn="1" w:lastColumn="0" w:noHBand="0" w:noVBand="1"/>
      </w:tblPr>
      <w:tblGrid>
        <w:gridCol w:w="568"/>
        <w:gridCol w:w="4684"/>
        <w:gridCol w:w="844"/>
        <w:gridCol w:w="851"/>
        <w:gridCol w:w="3260"/>
      </w:tblGrid>
      <w:tr w:rsidR="00C5070A" w14:paraId="659E2A5D" w14:textId="77777777" w:rsidTr="001A337D">
        <w:trPr>
          <w:trHeight w:val="795"/>
        </w:trPr>
        <w:tc>
          <w:tcPr>
            <w:tcW w:w="568" w:type="dxa"/>
            <w:tcBorders>
              <w:top w:val="single" w:sz="4" w:space="0" w:color="000000"/>
              <w:left w:val="single" w:sz="4" w:space="0" w:color="000000"/>
              <w:bottom w:val="single" w:sz="4" w:space="0" w:color="000000"/>
              <w:right w:val="single" w:sz="4" w:space="0" w:color="000000"/>
            </w:tcBorders>
          </w:tcPr>
          <w:p w14:paraId="783CDB42" w14:textId="77777777" w:rsidR="00C5070A" w:rsidRDefault="001A337D">
            <w:pPr>
              <w:ind w:left="100"/>
            </w:pPr>
            <w:r>
              <w:rPr>
                <w:sz w:val="28"/>
              </w:rPr>
              <w:t xml:space="preserve">A.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51B47414" w14:textId="77777777" w:rsidR="00C5070A" w:rsidRDefault="001A337D">
            <w:pPr>
              <w:spacing w:after="24"/>
              <w:ind w:left="100"/>
            </w:pPr>
            <w:r>
              <w:rPr>
                <w:sz w:val="28"/>
              </w:rPr>
              <w:t xml:space="preserve">What is the purpose of this policy.  </w:t>
            </w:r>
          </w:p>
          <w:p w14:paraId="12D612D6" w14:textId="77777777" w:rsidR="00C5070A" w:rsidRDefault="001A337D">
            <w:pPr>
              <w:ind w:left="100"/>
            </w:pPr>
            <w:r>
              <w:rPr>
                <w:sz w:val="28"/>
              </w:rPr>
              <w:t xml:space="preserve">Consider explicit and implicit aims </w:t>
            </w:r>
          </w:p>
        </w:tc>
        <w:tc>
          <w:tcPr>
            <w:tcW w:w="3260" w:type="dxa"/>
            <w:tcBorders>
              <w:top w:val="single" w:sz="4" w:space="0" w:color="000000"/>
              <w:left w:val="single" w:sz="4" w:space="0" w:color="000000"/>
              <w:bottom w:val="single" w:sz="4" w:space="0" w:color="000000"/>
              <w:right w:val="single" w:sz="4" w:space="0" w:color="000000"/>
            </w:tcBorders>
          </w:tcPr>
          <w:p w14:paraId="399D60FA" w14:textId="4FE5C3A1" w:rsidR="00C5070A" w:rsidRDefault="001A337D">
            <w:pPr>
              <w:ind w:left="2"/>
            </w:pPr>
            <w:r>
              <w:rPr>
                <w:sz w:val="28"/>
              </w:rPr>
              <w:t xml:space="preserve"> </w:t>
            </w:r>
            <w:r w:rsidR="00F0091B">
              <w:rPr>
                <w:sz w:val="28"/>
              </w:rPr>
              <w:t>The overall aim is to continue to provide a comprehensive and efficient library service within a reduced budget.</w:t>
            </w:r>
          </w:p>
        </w:tc>
      </w:tr>
      <w:tr w:rsidR="00C5070A" w14:paraId="50EA3C8B" w14:textId="77777777" w:rsidTr="001A337D">
        <w:trPr>
          <w:trHeight w:val="1190"/>
        </w:trPr>
        <w:tc>
          <w:tcPr>
            <w:tcW w:w="568" w:type="dxa"/>
            <w:tcBorders>
              <w:top w:val="single" w:sz="4" w:space="0" w:color="000000"/>
              <w:left w:val="single" w:sz="4" w:space="0" w:color="000000"/>
              <w:bottom w:val="single" w:sz="4" w:space="0" w:color="000000"/>
              <w:right w:val="single" w:sz="4" w:space="0" w:color="000000"/>
            </w:tcBorders>
          </w:tcPr>
          <w:p w14:paraId="7FCC1FED" w14:textId="77777777" w:rsidR="00C5070A" w:rsidRDefault="001A337D">
            <w:pPr>
              <w:ind w:left="108"/>
            </w:pPr>
            <w:r>
              <w:rPr>
                <w:sz w:val="28"/>
              </w:rPr>
              <w:t xml:space="preserve">B.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54F1C7C0" w14:textId="77777777" w:rsidR="00C5070A" w:rsidRDefault="001A337D">
            <w:pPr>
              <w:ind w:left="100"/>
            </w:pPr>
            <w:r>
              <w:rPr>
                <w:sz w:val="28"/>
              </w:rPr>
              <w:t xml:space="preserve">Does the policy have an impact on staff or the wider community that the organisation has links with? </w:t>
            </w:r>
            <w:r>
              <w:rPr>
                <w:b/>
                <w:sz w:val="28"/>
              </w:rPr>
              <w:t>Please give details</w:t>
            </w:r>
            <w:r>
              <w:rPr>
                <w:sz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88E5F1" w14:textId="5A788385" w:rsidR="00C5070A" w:rsidRDefault="001A337D">
            <w:pPr>
              <w:ind w:left="2"/>
            </w:pPr>
            <w:r>
              <w:rPr>
                <w:sz w:val="28"/>
              </w:rPr>
              <w:t xml:space="preserve"> </w:t>
            </w:r>
            <w:r w:rsidR="00F0091B">
              <w:rPr>
                <w:sz w:val="28"/>
              </w:rPr>
              <w:t>Halton residents, community groups, schools, businesses, visitors and other agencies.</w:t>
            </w:r>
          </w:p>
        </w:tc>
      </w:tr>
      <w:tr w:rsidR="00C5070A" w14:paraId="7B41D298" w14:textId="77777777" w:rsidTr="001A337D">
        <w:trPr>
          <w:trHeight w:val="1189"/>
        </w:trPr>
        <w:tc>
          <w:tcPr>
            <w:tcW w:w="568" w:type="dxa"/>
            <w:tcBorders>
              <w:top w:val="single" w:sz="4" w:space="0" w:color="000000"/>
              <w:left w:val="single" w:sz="4" w:space="0" w:color="000000"/>
              <w:bottom w:val="single" w:sz="4" w:space="0" w:color="000000"/>
              <w:right w:val="single" w:sz="4" w:space="0" w:color="000000"/>
            </w:tcBorders>
          </w:tcPr>
          <w:p w14:paraId="45219336" w14:textId="77777777" w:rsidR="00C5070A" w:rsidRDefault="001A337D">
            <w:pPr>
              <w:ind w:left="143"/>
            </w:pPr>
            <w:r>
              <w:rPr>
                <w:sz w:val="28"/>
              </w:rPr>
              <w:t xml:space="preserve">C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34195BFB" w14:textId="77777777" w:rsidR="00C5070A" w:rsidRDefault="001A337D">
            <w:pPr>
              <w:ind w:left="100"/>
            </w:pPr>
            <w:r>
              <w:rPr>
                <w:sz w:val="28"/>
              </w:rPr>
              <w:t xml:space="preserve">What results/outcomes are intended? How are these measured? What factors could contribute or detract from the outcome? </w:t>
            </w:r>
          </w:p>
        </w:tc>
        <w:tc>
          <w:tcPr>
            <w:tcW w:w="3260" w:type="dxa"/>
            <w:tcBorders>
              <w:top w:val="single" w:sz="4" w:space="0" w:color="000000"/>
              <w:left w:val="single" w:sz="4" w:space="0" w:color="000000"/>
              <w:bottom w:val="single" w:sz="4" w:space="0" w:color="000000"/>
              <w:right w:val="single" w:sz="4" w:space="0" w:color="000000"/>
            </w:tcBorders>
          </w:tcPr>
          <w:p w14:paraId="124AE8BF" w14:textId="77777777" w:rsidR="00C5070A" w:rsidRDefault="001A337D">
            <w:pPr>
              <w:ind w:left="2"/>
              <w:rPr>
                <w:sz w:val="28"/>
              </w:rPr>
            </w:pPr>
            <w:r>
              <w:rPr>
                <w:sz w:val="28"/>
              </w:rPr>
              <w:t xml:space="preserve"> </w:t>
            </w:r>
            <w:r w:rsidR="00D62C1D">
              <w:rPr>
                <w:sz w:val="28"/>
              </w:rPr>
              <w:t xml:space="preserve">HBC internal audit have a rolling programme which audits all services.  </w:t>
            </w:r>
          </w:p>
          <w:p w14:paraId="5C5B2EA1" w14:textId="77777777" w:rsidR="00D62C1D" w:rsidRDefault="00D62C1D">
            <w:pPr>
              <w:ind w:left="2"/>
            </w:pPr>
          </w:p>
          <w:p w14:paraId="35B47D16" w14:textId="77777777" w:rsidR="00D62C1D" w:rsidRPr="008B0457" w:rsidRDefault="00D62C1D">
            <w:pPr>
              <w:ind w:left="2"/>
              <w:rPr>
                <w:rFonts w:ascii="Arial" w:hAnsi="Arial" w:cs="Arial"/>
                <w:sz w:val="24"/>
              </w:rPr>
            </w:pPr>
            <w:r w:rsidRPr="008B0457">
              <w:rPr>
                <w:rFonts w:ascii="Arial" w:hAnsi="Arial" w:cs="Arial"/>
                <w:sz w:val="24"/>
              </w:rPr>
              <w:t xml:space="preserve">The service collects postcodes and therefore can identify which disadvantaged communities are accessing the library service.  </w:t>
            </w:r>
          </w:p>
          <w:p w14:paraId="01372DB2" w14:textId="77777777" w:rsidR="00D62C1D" w:rsidRPr="008B0457" w:rsidRDefault="00D62C1D">
            <w:pPr>
              <w:ind w:left="2"/>
              <w:rPr>
                <w:rFonts w:ascii="Arial" w:hAnsi="Arial" w:cs="Arial"/>
                <w:sz w:val="24"/>
              </w:rPr>
            </w:pPr>
          </w:p>
          <w:p w14:paraId="7EE3591F" w14:textId="77777777" w:rsidR="00D62C1D" w:rsidRPr="008B0457" w:rsidRDefault="00D62C1D">
            <w:pPr>
              <w:ind w:left="2"/>
              <w:rPr>
                <w:rFonts w:ascii="Arial" w:hAnsi="Arial" w:cs="Arial"/>
                <w:sz w:val="24"/>
              </w:rPr>
            </w:pPr>
            <w:r w:rsidRPr="008B0457">
              <w:rPr>
                <w:rFonts w:ascii="Arial" w:hAnsi="Arial" w:cs="Arial"/>
                <w:sz w:val="24"/>
              </w:rPr>
              <w:t xml:space="preserve">Halton Libraries will continue to provide a variety of channels for customers to inform us of their comments or suggestions regarding any aspect of the service, including any implemented changes.  These comments are retained and shared with the Library Service Manager.  </w:t>
            </w:r>
          </w:p>
          <w:p w14:paraId="6E5E2302" w14:textId="77777777" w:rsidR="00D62C1D" w:rsidRPr="008B0457" w:rsidRDefault="00D62C1D">
            <w:pPr>
              <w:ind w:left="2"/>
              <w:rPr>
                <w:rFonts w:ascii="Arial" w:hAnsi="Arial" w:cs="Arial"/>
                <w:sz w:val="24"/>
              </w:rPr>
            </w:pPr>
          </w:p>
          <w:p w14:paraId="4BEA6C19" w14:textId="21053857" w:rsidR="00D62C1D" w:rsidRDefault="00D62C1D">
            <w:pPr>
              <w:ind w:left="2"/>
            </w:pPr>
            <w:r w:rsidRPr="008B0457">
              <w:rPr>
                <w:rFonts w:ascii="Arial" w:hAnsi="Arial" w:cs="Arial"/>
                <w:sz w:val="24"/>
              </w:rPr>
              <w:t>Monitoring of information requests in other formats due to a language or disability barrier.</w:t>
            </w:r>
          </w:p>
        </w:tc>
      </w:tr>
      <w:tr w:rsidR="00C5070A" w14:paraId="120A6CD3" w14:textId="77777777" w:rsidTr="001A337D">
        <w:trPr>
          <w:trHeight w:val="786"/>
        </w:trPr>
        <w:tc>
          <w:tcPr>
            <w:tcW w:w="568" w:type="dxa"/>
            <w:tcBorders>
              <w:top w:val="single" w:sz="4" w:space="0" w:color="000000"/>
              <w:left w:val="single" w:sz="4" w:space="0" w:color="000000"/>
              <w:bottom w:val="single" w:sz="4" w:space="0" w:color="000000"/>
              <w:right w:val="single" w:sz="4" w:space="0" w:color="000000"/>
            </w:tcBorders>
          </w:tcPr>
          <w:p w14:paraId="2739176B" w14:textId="77777777" w:rsidR="00C5070A" w:rsidRDefault="001A337D">
            <w:pPr>
              <w:ind w:left="135"/>
            </w:pPr>
            <w:r>
              <w:rPr>
                <w:sz w:val="28"/>
              </w:rPr>
              <w:t xml:space="preserve">D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544423A2" w14:textId="77777777" w:rsidR="00C5070A" w:rsidRDefault="001A337D">
            <w:pPr>
              <w:ind w:left="100" w:right="238"/>
            </w:pPr>
            <w:r>
              <w:rPr>
                <w:sz w:val="28"/>
              </w:rPr>
              <w:t xml:space="preserve">Is there is any evidence that the policy relates to an area with known inequalities? </w:t>
            </w:r>
            <w:r>
              <w:rPr>
                <w:b/>
                <w:sz w:val="28"/>
              </w:rPr>
              <w:t>Please give details</w:t>
            </w:r>
            <w:r>
              <w:rPr>
                <w:sz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4D53D29" w14:textId="77777777" w:rsidR="00C5070A" w:rsidRDefault="001A337D">
            <w:pPr>
              <w:ind w:left="2"/>
              <w:rPr>
                <w:sz w:val="28"/>
              </w:rPr>
            </w:pPr>
            <w:r>
              <w:rPr>
                <w:sz w:val="28"/>
              </w:rPr>
              <w:t xml:space="preserve"> </w:t>
            </w:r>
            <w:r w:rsidR="00F0091B">
              <w:rPr>
                <w:sz w:val="28"/>
              </w:rPr>
              <w:t xml:space="preserve">A 12 week exercise was conducted in 2023, in conjunction with Halton Council’s Transformation Delivery Unit, at all four library sites to understand </w:t>
            </w:r>
            <w:r w:rsidR="00F0091B">
              <w:rPr>
                <w:sz w:val="28"/>
              </w:rPr>
              <w:lastRenderedPageBreak/>
              <w:t xml:space="preserve">footfall usage in respect of our current opening hours. </w:t>
            </w:r>
          </w:p>
          <w:p w14:paraId="1DAF5AB0" w14:textId="77777777" w:rsidR="00F0091B" w:rsidRDefault="00F0091B">
            <w:pPr>
              <w:ind w:left="2"/>
            </w:pPr>
          </w:p>
          <w:p w14:paraId="5517EDCB" w14:textId="54006125" w:rsidR="00F0091B" w:rsidRPr="00F0091B" w:rsidRDefault="00F0091B">
            <w:pPr>
              <w:ind w:left="2"/>
              <w:rPr>
                <w:rFonts w:ascii="Arial" w:hAnsi="Arial" w:cs="Arial"/>
                <w:sz w:val="24"/>
              </w:rPr>
            </w:pPr>
            <w:r w:rsidRPr="00F0091B">
              <w:rPr>
                <w:rFonts w:ascii="Arial" w:hAnsi="Arial" w:cs="Arial"/>
                <w:sz w:val="24"/>
              </w:rPr>
              <w:t>There is a neutral impact on each of the equality groups.</w:t>
            </w:r>
          </w:p>
        </w:tc>
      </w:tr>
      <w:tr w:rsidR="00C5070A" w14:paraId="1FF9B96C" w14:textId="77777777" w:rsidTr="001A337D">
        <w:trPr>
          <w:trHeight w:val="1087"/>
        </w:trPr>
        <w:tc>
          <w:tcPr>
            <w:tcW w:w="568" w:type="dxa"/>
            <w:tcBorders>
              <w:top w:val="single" w:sz="4" w:space="0" w:color="000000"/>
              <w:left w:val="single" w:sz="4" w:space="0" w:color="000000"/>
              <w:bottom w:val="single" w:sz="4" w:space="0" w:color="000000"/>
              <w:right w:val="single" w:sz="4" w:space="0" w:color="000000"/>
            </w:tcBorders>
          </w:tcPr>
          <w:p w14:paraId="34FD9998" w14:textId="77777777" w:rsidR="00C5070A" w:rsidRDefault="001A337D">
            <w:pPr>
              <w:ind w:left="161"/>
            </w:pPr>
            <w:r>
              <w:rPr>
                <w:sz w:val="28"/>
              </w:rPr>
              <w:lastRenderedPageBreak/>
              <w:t xml:space="preserve">E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7FFA25DF" w14:textId="77777777" w:rsidR="00C5070A" w:rsidRDefault="001A337D">
            <w:pPr>
              <w:ind w:left="100" w:right="214"/>
            </w:pPr>
            <w:r>
              <w:rPr>
                <w:sz w:val="28"/>
              </w:rPr>
              <w:t xml:space="preserve">Will/Does the implementation of the policy result in different impacts for protected groups and the general population of the organisation? </w:t>
            </w:r>
          </w:p>
        </w:tc>
        <w:tc>
          <w:tcPr>
            <w:tcW w:w="3260" w:type="dxa"/>
            <w:tcBorders>
              <w:top w:val="single" w:sz="4" w:space="0" w:color="000000"/>
              <w:left w:val="single" w:sz="4" w:space="0" w:color="000000"/>
              <w:bottom w:val="single" w:sz="4" w:space="0" w:color="000000"/>
              <w:right w:val="single" w:sz="4" w:space="0" w:color="000000"/>
            </w:tcBorders>
          </w:tcPr>
          <w:p w14:paraId="3A8BCB0E" w14:textId="77777777" w:rsidR="00C5070A" w:rsidRDefault="001A337D">
            <w:pPr>
              <w:ind w:left="2"/>
            </w:pPr>
            <w:r>
              <w:rPr>
                <w:sz w:val="28"/>
              </w:rPr>
              <w:t xml:space="preserve"> </w:t>
            </w:r>
          </w:p>
        </w:tc>
      </w:tr>
      <w:tr w:rsidR="00C5070A" w14:paraId="0C0207D7" w14:textId="77777777" w:rsidTr="001A337D">
        <w:trPr>
          <w:trHeight w:val="307"/>
        </w:trPr>
        <w:tc>
          <w:tcPr>
            <w:tcW w:w="568" w:type="dxa"/>
            <w:tcBorders>
              <w:top w:val="single" w:sz="4" w:space="0" w:color="000000"/>
              <w:left w:val="single" w:sz="4" w:space="0" w:color="000000"/>
              <w:bottom w:val="single" w:sz="4" w:space="0" w:color="000000"/>
              <w:right w:val="single" w:sz="4" w:space="0" w:color="000000"/>
            </w:tcBorders>
            <w:vAlign w:val="bottom"/>
          </w:tcPr>
          <w:p w14:paraId="4A4B15D6"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3D919606" w14:textId="77777777" w:rsidR="00C5070A" w:rsidRDefault="001A337D">
            <w:r>
              <w:rPr>
                <w:sz w:val="28"/>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15353182" w14:textId="77777777" w:rsidR="00C5070A" w:rsidRDefault="001A337D">
            <w:pPr>
              <w:ind w:left="105"/>
              <w:jc w:val="both"/>
            </w:pPr>
            <w:r>
              <w:rPr>
                <w:sz w:val="28"/>
              </w:rPr>
              <w:t xml:space="preserve">Yes </w:t>
            </w:r>
          </w:p>
        </w:tc>
        <w:tc>
          <w:tcPr>
            <w:tcW w:w="851" w:type="dxa"/>
            <w:tcBorders>
              <w:top w:val="single" w:sz="4" w:space="0" w:color="000000"/>
              <w:left w:val="single" w:sz="4" w:space="0" w:color="000000"/>
              <w:bottom w:val="single" w:sz="4" w:space="0" w:color="000000"/>
              <w:right w:val="single" w:sz="4" w:space="0" w:color="000000"/>
            </w:tcBorders>
            <w:shd w:val="clear" w:color="auto" w:fill="F2DBDB"/>
            <w:vAlign w:val="bottom"/>
          </w:tcPr>
          <w:p w14:paraId="34B90D16" w14:textId="77777777" w:rsidR="00C5070A" w:rsidRDefault="001A337D">
            <w:pPr>
              <w:ind w:left="104"/>
              <w:jc w:val="both"/>
            </w:pPr>
            <w:r>
              <w:rPr>
                <w:sz w:val="28"/>
              </w:rPr>
              <w:t xml:space="preserve">No </w:t>
            </w:r>
          </w:p>
        </w:tc>
        <w:tc>
          <w:tcPr>
            <w:tcW w:w="3260" w:type="dxa"/>
            <w:tcBorders>
              <w:top w:val="single" w:sz="4" w:space="0" w:color="000000"/>
              <w:left w:val="single" w:sz="4" w:space="0" w:color="000000"/>
              <w:bottom w:val="single" w:sz="4" w:space="0" w:color="000000"/>
              <w:right w:val="single" w:sz="4" w:space="0" w:color="000000"/>
            </w:tcBorders>
            <w:vAlign w:val="bottom"/>
          </w:tcPr>
          <w:p w14:paraId="3A37DC0F" w14:textId="77777777" w:rsidR="00C5070A" w:rsidRDefault="001A337D">
            <w:pPr>
              <w:ind w:left="2"/>
            </w:pPr>
            <w:r>
              <w:rPr>
                <w:sz w:val="28"/>
              </w:rPr>
              <w:t xml:space="preserve">Explain your reasons </w:t>
            </w:r>
          </w:p>
        </w:tc>
      </w:tr>
      <w:tr w:rsidR="00C5070A" w14:paraId="0C8531BA" w14:textId="77777777" w:rsidTr="001A337D">
        <w:trPr>
          <w:trHeight w:val="296"/>
        </w:trPr>
        <w:tc>
          <w:tcPr>
            <w:tcW w:w="568" w:type="dxa"/>
            <w:tcBorders>
              <w:top w:val="single" w:sz="4" w:space="0" w:color="000000"/>
              <w:left w:val="single" w:sz="4" w:space="0" w:color="000000"/>
              <w:bottom w:val="single" w:sz="4" w:space="0" w:color="000000"/>
              <w:right w:val="single" w:sz="4" w:space="0" w:color="000000"/>
            </w:tcBorders>
          </w:tcPr>
          <w:p w14:paraId="44F37528"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4AE26642" w14:textId="77777777" w:rsidR="00C5070A" w:rsidRDefault="001A337D">
            <w:pPr>
              <w:ind w:left="100"/>
            </w:pPr>
            <w:r>
              <w:rPr>
                <w:sz w:val="28"/>
              </w:rPr>
              <w:t xml:space="preserve">Disability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6A79CCF0"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5DB800A8" w14:textId="13553007"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76FE1554" w14:textId="7A9430D1" w:rsidR="00C5070A" w:rsidRDefault="001A337D">
            <w:pPr>
              <w:ind w:left="2"/>
            </w:pPr>
            <w:r>
              <w:rPr>
                <w:sz w:val="28"/>
              </w:rPr>
              <w:t xml:space="preserve"> </w:t>
            </w:r>
            <w:r w:rsidR="00D62C1D">
              <w:rPr>
                <w:sz w:val="28"/>
              </w:rPr>
              <w:t>All services of the library will be accessible to all.</w:t>
            </w:r>
          </w:p>
        </w:tc>
      </w:tr>
      <w:tr w:rsidR="00C5070A" w14:paraId="0D35D040" w14:textId="77777777" w:rsidTr="001A337D">
        <w:trPr>
          <w:trHeight w:val="417"/>
        </w:trPr>
        <w:tc>
          <w:tcPr>
            <w:tcW w:w="568" w:type="dxa"/>
            <w:tcBorders>
              <w:top w:val="single" w:sz="4" w:space="0" w:color="000000"/>
              <w:left w:val="single" w:sz="4" w:space="0" w:color="000000"/>
              <w:bottom w:val="single" w:sz="4" w:space="0" w:color="000000"/>
              <w:right w:val="single" w:sz="4" w:space="0" w:color="000000"/>
            </w:tcBorders>
          </w:tcPr>
          <w:p w14:paraId="6CD169EF"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38D9ECF6" w14:textId="77777777" w:rsidR="00C5070A" w:rsidRDefault="001A337D">
            <w:pPr>
              <w:ind w:left="100"/>
            </w:pPr>
            <w:r>
              <w:rPr>
                <w:sz w:val="28"/>
              </w:rPr>
              <w:t xml:space="preserve">Sexual Orientation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1B646C04"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76909657" w14:textId="462034BD"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23E46CFC" w14:textId="2221C906" w:rsidR="00C5070A" w:rsidRDefault="001A337D">
            <w:pPr>
              <w:ind w:left="2"/>
            </w:pPr>
            <w:r>
              <w:rPr>
                <w:sz w:val="28"/>
              </w:rPr>
              <w:t xml:space="preserve"> </w:t>
            </w:r>
            <w:r w:rsidR="00D62C1D">
              <w:rPr>
                <w:sz w:val="28"/>
              </w:rPr>
              <w:t>All services of the library will be accessible to all.</w:t>
            </w:r>
          </w:p>
        </w:tc>
      </w:tr>
      <w:tr w:rsidR="00C5070A" w14:paraId="63412011" w14:textId="77777777" w:rsidTr="001A337D">
        <w:trPr>
          <w:trHeight w:val="483"/>
        </w:trPr>
        <w:tc>
          <w:tcPr>
            <w:tcW w:w="568" w:type="dxa"/>
            <w:tcBorders>
              <w:top w:val="single" w:sz="4" w:space="0" w:color="000000"/>
              <w:left w:val="single" w:sz="4" w:space="0" w:color="000000"/>
              <w:bottom w:val="single" w:sz="4" w:space="0" w:color="000000"/>
              <w:right w:val="single" w:sz="4" w:space="0" w:color="000000"/>
            </w:tcBorders>
          </w:tcPr>
          <w:p w14:paraId="6482CC6A"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08E8DBF2" w14:textId="77777777" w:rsidR="00C5070A" w:rsidRDefault="001A337D">
            <w:pPr>
              <w:ind w:left="100"/>
            </w:pPr>
            <w:r>
              <w:rPr>
                <w:sz w:val="28"/>
              </w:rPr>
              <w:t xml:space="preserve">Sex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684A99CB"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10FAFA82" w14:textId="5C941957"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07690713" w14:textId="0529B1D7" w:rsidR="00C5070A" w:rsidRDefault="001A337D">
            <w:pPr>
              <w:ind w:left="2"/>
            </w:pPr>
            <w:r>
              <w:rPr>
                <w:sz w:val="28"/>
              </w:rPr>
              <w:t xml:space="preserve"> </w:t>
            </w:r>
            <w:r w:rsidR="00D62C1D">
              <w:rPr>
                <w:sz w:val="28"/>
              </w:rPr>
              <w:t>All services of the library will be accessible to all.</w:t>
            </w:r>
          </w:p>
        </w:tc>
      </w:tr>
      <w:tr w:rsidR="00C5070A" w14:paraId="76FC1281" w14:textId="77777777" w:rsidTr="001A337D">
        <w:trPr>
          <w:trHeight w:val="483"/>
        </w:trPr>
        <w:tc>
          <w:tcPr>
            <w:tcW w:w="568" w:type="dxa"/>
            <w:tcBorders>
              <w:top w:val="single" w:sz="4" w:space="0" w:color="000000"/>
              <w:left w:val="single" w:sz="4" w:space="0" w:color="000000"/>
              <w:bottom w:val="single" w:sz="4" w:space="0" w:color="000000"/>
              <w:right w:val="single" w:sz="4" w:space="0" w:color="000000"/>
            </w:tcBorders>
          </w:tcPr>
          <w:p w14:paraId="547826E8"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2079805A" w14:textId="77777777" w:rsidR="00C5070A" w:rsidRDefault="001A337D">
            <w:pPr>
              <w:ind w:left="100"/>
            </w:pPr>
            <w:r>
              <w:rPr>
                <w:sz w:val="28"/>
              </w:rPr>
              <w:t xml:space="preserve">Gender Reassignment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703DD003"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0E6202B2" w14:textId="389D00EA"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610E2707" w14:textId="2B984399" w:rsidR="00C5070A" w:rsidRDefault="001A337D">
            <w:pPr>
              <w:ind w:left="2"/>
            </w:pPr>
            <w:r>
              <w:rPr>
                <w:sz w:val="28"/>
              </w:rPr>
              <w:t xml:space="preserve"> </w:t>
            </w:r>
            <w:r w:rsidR="00D62C1D">
              <w:rPr>
                <w:sz w:val="28"/>
              </w:rPr>
              <w:t>All services of the library will be accessible to all.</w:t>
            </w:r>
          </w:p>
        </w:tc>
      </w:tr>
      <w:tr w:rsidR="00C5070A" w14:paraId="75527480" w14:textId="77777777" w:rsidTr="001A337D">
        <w:trPr>
          <w:trHeight w:val="483"/>
        </w:trPr>
        <w:tc>
          <w:tcPr>
            <w:tcW w:w="568" w:type="dxa"/>
            <w:tcBorders>
              <w:top w:val="single" w:sz="4" w:space="0" w:color="000000"/>
              <w:left w:val="single" w:sz="4" w:space="0" w:color="000000"/>
              <w:bottom w:val="single" w:sz="4" w:space="0" w:color="000000"/>
              <w:right w:val="single" w:sz="4" w:space="0" w:color="000000"/>
            </w:tcBorders>
          </w:tcPr>
          <w:p w14:paraId="3F5ECC55"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32D1C141" w14:textId="77777777" w:rsidR="00C5070A" w:rsidRDefault="001A337D">
            <w:pPr>
              <w:ind w:left="100"/>
            </w:pPr>
            <w:r>
              <w:rPr>
                <w:sz w:val="28"/>
              </w:rPr>
              <w:t xml:space="preserve">Race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33EFB56D"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0E0FF622" w14:textId="7A38D078"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15624089" w14:textId="5FD42E31" w:rsidR="00C5070A" w:rsidRDefault="001A337D">
            <w:pPr>
              <w:ind w:left="2"/>
            </w:pPr>
            <w:r>
              <w:rPr>
                <w:sz w:val="28"/>
              </w:rPr>
              <w:t xml:space="preserve"> </w:t>
            </w:r>
            <w:r w:rsidR="00D62C1D">
              <w:rPr>
                <w:sz w:val="28"/>
              </w:rPr>
              <w:t>All services of the library will be accessible to all.</w:t>
            </w:r>
          </w:p>
        </w:tc>
      </w:tr>
      <w:tr w:rsidR="00C5070A" w14:paraId="1EC5C371" w14:textId="77777777" w:rsidTr="001A337D">
        <w:trPr>
          <w:trHeight w:val="484"/>
        </w:trPr>
        <w:tc>
          <w:tcPr>
            <w:tcW w:w="568" w:type="dxa"/>
            <w:tcBorders>
              <w:top w:val="single" w:sz="4" w:space="0" w:color="000000"/>
              <w:left w:val="single" w:sz="4" w:space="0" w:color="000000"/>
              <w:bottom w:val="single" w:sz="4" w:space="0" w:color="000000"/>
              <w:right w:val="single" w:sz="4" w:space="0" w:color="000000"/>
            </w:tcBorders>
          </w:tcPr>
          <w:p w14:paraId="774C3D32"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42D49A2E" w14:textId="77777777" w:rsidR="00C5070A" w:rsidRDefault="001A337D">
            <w:pPr>
              <w:ind w:left="100"/>
            </w:pPr>
            <w:r>
              <w:rPr>
                <w:sz w:val="28"/>
              </w:rPr>
              <w:t xml:space="preserve">Marriage/Civil Partnership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712BA9A7"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33186ECB" w14:textId="70A28606"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4B5F36CA" w14:textId="59BC0AED" w:rsidR="00C5070A" w:rsidRDefault="001A337D">
            <w:pPr>
              <w:ind w:left="2"/>
            </w:pPr>
            <w:r>
              <w:rPr>
                <w:sz w:val="28"/>
              </w:rPr>
              <w:t xml:space="preserve"> </w:t>
            </w:r>
            <w:r w:rsidR="00D62C1D">
              <w:rPr>
                <w:sz w:val="28"/>
              </w:rPr>
              <w:t>All services of the library will be accessible to all.</w:t>
            </w:r>
          </w:p>
        </w:tc>
      </w:tr>
      <w:tr w:rsidR="00C5070A" w14:paraId="79381FA1" w14:textId="77777777" w:rsidTr="001A337D">
        <w:trPr>
          <w:trHeight w:val="482"/>
        </w:trPr>
        <w:tc>
          <w:tcPr>
            <w:tcW w:w="568" w:type="dxa"/>
            <w:tcBorders>
              <w:top w:val="single" w:sz="4" w:space="0" w:color="000000"/>
              <w:left w:val="single" w:sz="4" w:space="0" w:color="000000"/>
              <w:bottom w:val="single" w:sz="4" w:space="0" w:color="000000"/>
              <w:right w:val="single" w:sz="4" w:space="0" w:color="000000"/>
            </w:tcBorders>
          </w:tcPr>
          <w:p w14:paraId="23E79AA6"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0724888E" w14:textId="77777777" w:rsidR="00C5070A" w:rsidRDefault="001A337D">
            <w:pPr>
              <w:ind w:left="100"/>
            </w:pPr>
            <w:r>
              <w:rPr>
                <w:sz w:val="28"/>
              </w:rPr>
              <w:t xml:space="preserve">Maternity/Pregnancy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1F97768C"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10AB8CDD" w14:textId="25FC8CE4"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2047B003" w14:textId="42D49C24" w:rsidR="00C5070A" w:rsidRDefault="001A337D">
            <w:pPr>
              <w:ind w:left="2"/>
            </w:pPr>
            <w:r>
              <w:rPr>
                <w:sz w:val="28"/>
              </w:rPr>
              <w:t xml:space="preserve"> </w:t>
            </w:r>
            <w:r w:rsidR="00D62C1D">
              <w:rPr>
                <w:sz w:val="28"/>
              </w:rPr>
              <w:t>All services of the library will be accessible to all.</w:t>
            </w:r>
          </w:p>
        </w:tc>
      </w:tr>
      <w:tr w:rsidR="00C5070A" w14:paraId="10B9C67C" w14:textId="77777777" w:rsidTr="001A337D">
        <w:trPr>
          <w:trHeight w:val="484"/>
        </w:trPr>
        <w:tc>
          <w:tcPr>
            <w:tcW w:w="568" w:type="dxa"/>
            <w:tcBorders>
              <w:top w:val="single" w:sz="4" w:space="0" w:color="000000"/>
              <w:left w:val="single" w:sz="4" w:space="0" w:color="000000"/>
              <w:bottom w:val="single" w:sz="4" w:space="0" w:color="000000"/>
              <w:right w:val="single" w:sz="4" w:space="0" w:color="000000"/>
            </w:tcBorders>
          </w:tcPr>
          <w:p w14:paraId="79225AB2"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35FE5E91" w14:textId="77777777" w:rsidR="00C5070A" w:rsidRDefault="001A337D">
            <w:pPr>
              <w:ind w:left="100"/>
            </w:pPr>
            <w:r>
              <w:rPr>
                <w:sz w:val="28"/>
              </w:rPr>
              <w:t xml:space="preserve">Age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7A7EBCE9"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6B22277C" w14:textId="64B5D247"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1851AF2B" w14:textId="740F98AA" w:rsidR="00C5070A" w:rsidRDefault="001A337D">
            <w:pPr>
              <w:ind w:left="2"/>
            </w:pPr>
            <w:r>
              <w:rPr>
                <w:sz w:val="28"/>
              </w:rPr>
              <w:t xml:space="preserve"> </w:t>
            </w:r>
            <w:r w:rsidR="00D62C1D">
              <w:rPr>
                <w:sz w:val="28"/>
              </w:rPr>
              <w:t>All services of the library will be accessible to all.</w:t>
            </w:r>
          </w:p>
        </w:tc>
      </w:tr>
      <w:tr w:rsidR="00C5070A" w14:paraId="14177059" w14:textId="77777777" w:rsidTr="001A337D">
        <w:trPr>
          <w:trHeight w:val="389"/>
        </w:trPr>
        <w:tc>
          <w:tcPr>
            <w:tcW w:w="568" w:type="dxa"/>
            <w:tcBorders>
              <w:top w:val="single" w:sz="4" w:space="0" w:color="000000"/>
              <w:left w:val="single" w:sz="4" w:space="0" w:color="000000"/>
              <w:bottom w:val="single" w:sz="4" w:space="0" w:color="000000"/>
              <w:right w:val="single" w:sz="4" w:space="0" w:color="000000"/>
            </w:tcBorders>
          </w:tcPr>
          <w:p w14:paraId="42004FEC"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2106F883" w14:textId="77777777" w:rsidR="00C5070A" w:rsidRDefault="001A337D">
            <w:pPr>
              <w:ind w:left="100"/>
            </w:pPr>
            <w:r>
              <w:rPr>
                <w:sz w:val="28"/>
              </w:rPr>
              <w:t xml:space="preserve">Religion or Belief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23788306"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614730F4" w14:textId="2E50EAA0"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032DEE31" w14:textId="22D7F40E" w:rsidR="00C5070A" w:rsidRDefault="001A337D">
            <w:pPr>
              <w:ind w:left="2"/>
            </w:pPr>
            <w:r>
              <w:rPr>
                <w:sz w:val="28"/>
              </w:rPr>
              <w:t xml:space="preserve"> </w:t>
            </w:r>
            <w:r w:rsidR="00D62C1D">
              <w:rPr>
                <w:sz w:val="28"/>
              </w:rPr>
              <w:t>All services of the library will be accessible to all.</w:t>
            </w:r>
          </w:p>
        </w:tc>
      </w:tr>
      <w:tr w:rsidR="00C5070A" w14:paraId="31E26572" w14:textId="77777777" w:rsidTr="001A337D">
        <w:trPr>
          <w:trHeight w:val="876"/>
        </w:trPr>
        <w:tc>
          <w:tcPr>
            <w:tcW w:w="568" w:type="dxa"/>
            <w:tcBorders>
              <w:top w:val="single" w:sz="4" w:space="0" w:color="000000"/>
              <w:left w:val="single" w:sz="4" w:space="0" w:color="000000"/>
              <w:bottom w:val="single" w:sz="4" w:space="0" w:color="000000"/>
              <w:right w:val="single" w:sz="4" w:space="0" w:color="000000"/>
            </w:tcBorders>
          </w:tcPr>
          <w:p w14:paraId="623DAFB1" w14:textId="77777777" w:rsidR="00C5070A" w:rsidRDefault="001A337D">
            <w:r>
              <w:rPr>
                <w:sz w:val="28"/>
              </w:rPr>
              <w:t xml:space="preserve"> </w:t>
            </w:r>
          </w:p>
        </w:tc>
        <w:tc>
          <w:tcPr>
            <w:tcW w:w="4684" w:type="dxa"/>
            <w:tcBorders>
              <w:top w:val="single" w:sz="4" w:space="0" w:color="000000"/>
              <w:left w:val="single" w:sz="4" w:space="0" w:color="000000"/>
              <w:bottom w:val="single" w:sz="4" w:space="0" w:color="000000"/>
              <w:right w:val="single" w:sz="4" w:space="0" w:color="000000"/>
            </w:tcBorders>
            <w:shd w:val="clear" w:color="auto" w:fill="F2DBDB"/>
          </w:tcPr>
          <w:p w14:paraId="738A1455" w14:textId="77777777" w:rsidR="00C5070A" w:rsidRDefault="001A337D">
            <w:r>
              <w:rPr>
                <w:sz w:val="28"/>
              </w:rPr>
              <w:t xml:space="preserve">Others groups identified: i.e. socio economic status; neurodiversity etc </w:t>
            </w:r>
          </w:p>
        </w:tc>
        <w:tc>
          <w:tcPr>
            <w:tcW w:w="844" w:type="dxa"/>
            <w:tcBorders>
              <w:top w:val="single" w:sz="4" w:space="0" w:color="000000"/>
              <w:left w:val="single" w:sz="4" w:space="0" w:color="000000"/>
              <w:bottom w:val="single" w:sz="4" w:space="0" w:color="000000"/>
              <w:right w:val="single" w:sz="4" w:space="0" w:color="000000"/>
            </w:tcBorders>
            <w:shd w:val="clear" w:color="auto" w:fill="F2DBDB"/>
          </w:tcPr>
          <w:p w14:paraId="133AE476" w14:textId="77777777" w:rsidR="00C5070A" w:rsidRDefault="001A337D">
            <w:pPr>
              <w:ind w:left="2"/>
            </w:pPr>
            <w:r>
              <w:rPr>
                <w:sz w:val="2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Pr>
          <w:p w14:paraId="555B45C7" w14:textId="7145C720" w:rsidR="00C5070A" w:rsidRDefault="001A337D">
            <w:pPr>
              <w:ind w:left="1"/>
            </w:pPr>
            <w:r>
              <w:rPr>
                <w:sz w:val="28"/>
              </w:rPr>
              <w:t xml:space="preserve"> </w:t>
            </w:r>
            <w:r w:rsidR="00D62C1D">
              <w:rPr>
                <w:sz w:val="28"/>
              </w:rPr>
              <w:t>X</w:t>
            </w:r>
          </w:p>
        </w:tc>
        <w:tc>
          <w:tcPr>
            <w:tcW w:w="3260" w:type="dxa"/>
            <w:tcBorders>
              <w:top w:val="single" w:sz="4" w:space="0" w:color="000000"/>
              <w:left w:val="single" w:sz="4" w:space="0" w:color="000000"/>
              <w:bottom w:val="single" w:sz="4" w:space="0" w:color="000000"/>
              <w:right w:val="single" w:sz="4" w:space="0" w:color="000000"/>
            </w:tcBorders>
          </w:tcPr>
          <w:p w14:paraId="2990C500" w14:textId="7A2DEFB3" w:rsidR="00C5070A" w:rsidRDefault="001A337D">
            <w:pPr>
              <w:ind w:left="2"/>
            </w:pPr>
            <w:r>
              <w:rPr>
                <w:sz w:val="28"/>
              </w:rPr>
              <w:t xml:space="preserve"> </w:t>
            </w:r>
            <w:r w:rsidR="00D62C1D">
              <w:rPr>
                <w:sz w:val="28"/>
              </w:rPr>
              <w:t>All services of the library will be accessible to all.</w:t>
            </w:r>
          </w:p>
        </w:tc>
      </w:tr>
      <w:tr w:rsidR="00C5070A" w14:paraId="68CFBB33" w14:textId="77777777" w:rsidTr="001A337D">
        <w:trPr>
          <w:trHeight w:val="875"/>
        </w:trPr>
        <w:tc>
          <w:tcPr>
            <w:tcW w:w="568" w:type="dxa"/>
            <w:tcBorders>
              <w:top w:val="single" w:sz="4" w:space="0" w:color="000000"/>
              <w:left w:val="single" w:sz="4" w:space="0" w:color="000000"/>
              <w:bottom w:val="single" w:sz="4" w:space="0" w:color="000000"/>
              <w:right w:val="single" w:sz="4" w:space="0" w:color="000000"/>
            </w:tcBorders>
          </w:tcPr>
          <w:p w14:paraId="555A9516" w14:textId="77777777" w:rsidR="00C5070A" w:rsidRDefault="001A337D">
            <w:r>
              <w:rPr>
                <w:sz w:val="28"/>
              </w:rPr>
              <w:t xml:space="preserve"> </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DADADA"/>
          </w:tcPr>
          <w:p w14:paraId="0F16628F" w14:textId="77777777" w:rsidR="00C5070A" w:rsidRDefault="001A337D">
            <w:pPr>
              <w:ind w:left="100" w:right="2"/>
            </w:pPr>
            <w:r>
              <w:rPr>
                <w:b/>
                <w:sz w:val="28"/>
              </w:rPr>
              <w:t>If you have answered ‘Yes’ to any of the questions, then you are required to carry out a full Equality Impact Assessment – please go to section 2</w:t>
            </w:r>
            <w:r>
              <w:rPr>
                <w:sz w:val="28"/>
              </w:rPr>
              <w:t xml:space="preserve"> </w:t>
            </w:r>
          </w:p>
        </w:tc>
      </w:tr>
    </w:tbl>
    <w:p w14:paraId="16D12C6F" w14:textId="77777777" w:rsidR="001A337D" w:rsidRDefault="001A337D" w:rsidP="001A337D">
      <w:pPr>
        <w:spacing w:after="211"/>
        <w:rPr>
          <w:sz w:val="32"/>
        </w:rPr>
      </w:pPr>
    </w:p>
    <w:p w14:paraId="7C202C05" w14:textId="77777777" w:rsidR="001A337D" w:rsidRDefault="001A337D">
      <w:pPr>
        <w:spacing w:line="278" w:lineRule="auto"/>
        <w:rPr>
          <w:sz w:val="32"/>
        </w:rPr>
      </w:pPr>
      <w:r>
        <w:rPr>
          <w:sz w:val="32"/>
        </w:rPr>
        <w:br w:type="page"/>
      </w:r>
    </w:p>
    <w:p w14:paraId="399B1C1F" w14:textId="71A2583E" w:rsidR="00C5070A" w:rsidRPr="001A337D" w:rsidRDefault="001A337D" w:rsidP="001A337D">
      <w:pPr>
        <w:spacing w:after="211"/>
      </w:pPr>
      <w:r>
        <w:rPr>
          <w:sz w:val="32"/>
        </w:rPr>
        <w:lastRenderedPageBreak/>
        <w:t xml:space="preserve">Section 1: Result of initial Equality Impact Assessment </w:t>
      </w:r>
      <w:r>
        <w:rPr>
          <w:b/>
          <w:sz w:val="32"/>
        </w:rPr>
        <w:t xml:space="preserve"> </w:t>
      </w:r>
    </w:p>
    <w:tbl>
      <w:tblPr>
        <w:tblStyle w:val="TableGrid"/>
        <w:tblW w:w="9350" w:type="dxa"/>
        <w:tblInd w:w="166" w:type="dxa"/>
        <w:tblCellMar>
          <w:top w:w="181" w:type="dxa"/>
          <w:left w:w="7" w:type="dxa"/>
          <w:right w:w="115" w:type="dxa"/>
        </w:tblCellMar>
        <w:tblLook w:val="04A0" w:firstRow="1" w:lastRow="0" w:firstColumn="1" w:lastColumn="0" w:noHBand="0" w:noVBand="1"/>
      </w:tblPr>
      <w:tblGrid>
        <w:gridCol w:w="4695"/>
        <w:gridCol w:w="4655"/>
      </w:tblGrid>
      <w:tr w:rsidR="00C5070A" w14:paraId="2B33BC32" w14:textId="77777777">
        <w:trPr>
          <w:trHeight w:val="1035"/>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0E92A795" w14:textId="77777777" w:rsidR="00C5070A" w:rsidRDefault="001A337D">
            <w:pPr>
              <w:ind w:left="100"/>
            </w:pPr>
            <w:r>
              <w:rPr>
                <w:sz w:val="28"/>
              </w:rPr>
              <w:t xml:space="preserve">The above-named policy has been considered and does not require a full equality analysis </w:t>
            </w:r>
          </w:p>
        </w:tc>
      </w:tr>
      <w:tr w:rsidR="00C5070A" w14:paraId="31A1EAA8" w14:textId="77777777">
        <w:trPr>
          <w:trHeight w:val="644"/>
        </w:trPr>
        <w:tc>
          <w:tcPr>
            <w:tcW w:w="469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AC7A56C" w14:textId="77777777" w:rsidR="00C5070A" w:rsidRDefault="001A337D">
            <w:pPr>
              <w:ind w:left="100"/>
            </w:pPr>
            <w:r>
              <w:rPr>
                <w:b/>
                <w:sz w:val="28"/>
              </w:rPr>
              <w:t>Initial EIA Carried out by:</w:t>
            </w:r>
            <w:r>
              <w:rPr>
                <w:sz w:val="28"/>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4D97BC43" w14:textId="049F0361" w:rsidR="00C5070A" w:rsidRDefault="001A337D">
            <w:pPr>
              <w:rPr>
                <w:sz w:val="28"/>
              </w:rPr>
            </w:pPr>
            <w:r>
              <w:rPr>
                <w:sz w:val="28"/>
              </w:rPr>
              <w:t xml:space="preserve"> </w:t>
            </w:r>
            <w:r w:rsidR="008B0457">
              <w:rPr>
                <w:sz w:val="28"/>
              </w:rPr>
              <w:t>Sally McDonald – Head of Leisure Services</w:t>
            </w:r>
          </w:p>
          <w:p w14:paraId="15F2E990" w14:textId="28E52C46" w:rsidR="002723AA" w:rsidRDefault="002723AA">
            <w:pPr>
              <w:rPr>
                <w:sz w:val="28"/>
              </w:rPr>
            </w:pPr>
            <w:r>
              <w:rPr>
                <w:noProof/>
              </w:rPr>
              <w:drawing>
                <wp:inline distT="0" distB="0" distL="0" distR="0" wp14:anchorId="7AE052D1" wp14:editId="0AD61085">
                  <wp:extent cx="1628775" cy="552450"/>
                  <wp:effectExtent l="0" t="0" r="9525" b="0"/>
                  <wp:docPr id="2113926566"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26566" name="Picture 2" descr="A close up of a signatu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28775" cy="552450"/>
                          </a:xfrm>
                          <a:prstGeom prst="rect">
                            <a:avLst/>
                          </a:prstGeom>
                        </pic:spPr>
                      </pic:pic>
                    </a:graphicData>
                  </a:graphic>
                </wp:inline>
              </w:drawing>
            </w:r>
          </w:p>
          <w:p w14:paraId="46880B76" w14:textId="0B0C8414" w:rsidR="008B0457" w:rsidRPr="008B0457" w:rsidRDefault="008B0457">
            <w:pPr>
              <w:rPr>
                <w:sz w:val="28"/>
              </w:rPr>
            </w:pPr>
            <w:r w:rsidRPr="008B0457">
              <w:rPr>
                <w:sz w:val="28"/>
              </w:rPr>
              <w:t>Andrew Lucas – Communities Services Manager</w:t>
            </w:r>
          </w:p>
          <w:p w14:paraId="26D8C79B" w14:textId="5866604C" w:rsidR="008B0457" w:rsidRDefault="008B0457">
            <w:pPr>
              <w:rPr>
                <w:sz w:val="28"/>
              </w:rPr>
            </w:pPr>
            <w:r>
              <w:rPr>
                <w:sz w:val="28"/>
              </w:rPr>
              <w:t>Joanne Stevens – Library Services Manager</w:t>
            </w:r>
          </w:p>
          <w:p w14:paraId="58222994" w14:textId="6926BCDD" w:rsidR="008B0457" w:rsidRDefault="008B0457">
            <w:r>
              <w:rPr>
                <w:sz w:val="28"/>
              </w:rPr>
              <w:t>Lorna Hulme – Development Officer - Digital</w:t>
            </w:r>
          </w:p>
        </w:tc>
      </w:tr>
      <w:tr w:rsidR="00C5070A" w14:paraId="4130CD5B" w14:textId="77777777">
        <w:trPr>
          <w:trHeight w:val="643"/>
        </w:trPr>
        <w:tc>
          <w:tcPr>
            <w:tcW w:w="469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BB40B58" w14:textId="77777777" w:rsidR="00C5070A" w:rsidRDefault="001A337D">
            <w:pPr>
              <w:ind w:left="100"/>
            </w:pPr>
            <w:r>
              <w:rPr>
                <w:b/>
                <w:sz w:val="28"/>
              </w:rPr>
              <w:t>Date:</w:t>
            </w:r>
            <w:r>
              <w:rPr>
                <w:sz w:val="28"/>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3524006B" w14:textId="44D59772" w:rsidR="00C5070A" w:rsidRDefault="001A337D">
            <w:r>
              <w:rPr>
                <w:sz w:val="28"/>
              </w:rPr>
              <w:t xml:space="preserve"> </w:t>
            </w:r>
            <w:r w:rsidR="008B0457">
              <w:rPr>
                <w:sz w:val="28"/>
              </w:rPr>
              <w:t>20.08.2024</w:t>
            </w:r>
          </w:p>
        </w:tc>
      </w:tr>
      <w:tr w:rsidR="00C5070A" w14:paraId="6524DB1E" w14:textId="77777777">
        <w:trPr>
          <w:trHeight w:val="1036"/>
        </w:trPr>
        <w:tc>
          <w:tcPr>
            <w:tcW w:w="469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842F6A7" w14:textId="77777777" w:rsidR="00C5070A" w:rsidRDefault="001A337D">
            <w:pPr>
              <w:spacing w:after="24"/>
              <w:ind w:left="100"/>
            </w:pPr>
            <w:r>
              <w:rPr>
                <w:b/>
                <w:sz w:val="28"/>
              </w:rPr>
              <w:t xml:space="preserve">Agreed by: Equality and Diversity </w:t>
            </w:r>
          </w:p>
          <w:p w14:paraId="0BFD08F0" w14:textId="77777777" w:rsidR="00C5070A" w:rsidRDefault="001A337D">
            <w:pPr>
              <w:ind w:left="100"/>
            </w:pPr>
            <w:r>
              <w:rPr>
                <w:b/>
                <w:sz w:val="28"/>
              </w:rPr>
              <w:t>Coordinator: (QA)</w:t>
            </w:r>
            <w:r>
              <w:rPr>
                <w:sz w:val="28"/>
              </w:rPr>
              <w:t xml:space="preserve"> </w:t>
            </w:r>
          </w:p>
        </w:tc>
        <w:tc>
          <w:tcPr>
            <w:tcW w:w="4655" w:type="dxa"/>
            <w:tcBorders>
              <w:top w:val="single" w:sz="4" w:space="0" w:color="000000"/>
              <w:left w:val="single" w:sz="4" w:space="0" w:color="000000"/>
              <w:bottom w:val="single" w:sz="4" w:space="0" w:color="000000"/>
              <w:right w:val="single" w:sz="4" w:space="0" w:color="000000"/>
            </w:tcBorders>
          </w:tcPr>
          <w:p w14:paraId="054C8F5F" w14:textId="2F1017D4" w:rsidR="00C5070A" w:rsidRDefault="001A337D">
            <w:r>
              <w:rPr>
                <w:sz w:val="28"/>
              </w:rPr>
              <w:t xml:space="preserve"> </w:t>
            </w:r>
          </w:p>
        </w:tc>
      </w:tr>
      <w:tr w:rsidR="00C5070A" w14:paraId="39756D40" w14:textId="77777777">
        <w:trPr>
          <w:trHeight w:val="642"/>
        </w:trPr>
        <w:tc>
          <w:tcPr>
            <w:tcW w:w="469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1F70329" w14:textId="77777777" w:rsidR="00C5070A" w:rsidRDefault="001A337D">
            <w:pPr>
              <w:ind w:left="100"/>
            </w:pPr>
            <w:r>
              <w:rPr>
                <w:b/>
                <w:sz w:val="28"/>
              </w:rPr>
              <w:t>Date:</w:t>
            </w:r>
            <w:r>
              <w:rPr>
                <w:sz w:val="28"/>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0C412001" w14:textId="487E83E3" w:rsidR="00C5070A" w:rsidRDefault="001A337D">
            <w:r>
              <w:rPr>
                <w:sz w:val="28"/>
              </w:rPr>
              <w:t xml:space="preserve"> </w:t>
            </w:r>
            <w:r w:rsidR="002723AA">
              <w:rPr>
                <w:sz w:val="28"/>
              </w:rPr>
              <w:t>20.08.2024</w:t>
            </w:r>
          </w:p>
        </w:tc>
      </w:tr>
    </w:tbl>
    <w:p w14:paraId="68ED1480" w14:textId="77777777" w:rsidR="00C5070A" w:rsidRDefault="001A337D">
      <w:pPr>
        <w:spacing w:after="203"/>
      </w:pPr>
      <w:r>
        <w:rPr>
          <w:rFonts w:ascii="Tahoma" w:eastAsia="Tahoma" w:hAnsi="Tahoma" w:cs="Tahoma"/>
          <w:b/>
          <w:sz w:val="20"/>
        </w:rPr>
        <w:t xml:space="preserve"> </w:t>
      </w:r>
    </w:p>
    <w:p w14:paraId="6A38740C" w14:textId="77777777" w:rsidR="00C5070A" w:rsidRDefault="001A337D">
      <w:pPr>
        <w:spacing w:after="273"/>
      </w:pPr>
      <w:r>
        <w:rPr>
          <w:rFonts w:ascii="Tahoma" w:eastAsia="Tahoma" w:hAnsi="Tahoma" w:cs="Tahoma"/>
          <w:b/>
          <w:sz w:val="19"/>
        </w:rPr>
        <w:t xml:space="preserve"> </w:t>
      </w:r>
    </w:p>
    <w:p w14:paraId="67EF89C2" w14:textId="77777777" w:rsidR="00290D01" w:rsidRDefault="001A337D" w:rsidP="00290D01">
      <w:pPr>
        <w:spacing w:after="0"/>
      </w:pPr>
      <w:r>
        <w:t xml:space="preserve"> </w:t>
      </w:r>
    </w:p>
    <w:p w14:paraId="5E6AACE3" w14:textId="77777777" w:rsidR="00290D01" w:rsidRDefault="00290D01">
      <w:pPr>
        <w:spacing w:line="278" w:lineRule="auto"/>
      </w:pPr>
      <w:r>
        <w:br w:type="page"/>
      </w:r>
    </w:p>
    <w:p w14:paraId="4214F23C" w14:textId="49EDAD43" w:rsidR="00C5070A" w:rsidRDefault="001A337D" w:rsidP="00290D01">
      <w:pPr>
        <w:spacing w:after="0"/>
      </w:pPr>
      <w:r>
        <w:rPr>
          <w:sz w:val="32"/>
        </w:rPr>
        <w:lastRenderedPageBreak/>
        <w:t xml:space="preserve">Section 2 – Full Equality Impact Assessment  </w:t>
      </w:r>
    </w:p>
    <w:p w14:paraId="389DBCC4" w14:textId="77777777" w:rsidR="00C5070A" w:rsidRDefault="001A337D">
      <w:pPr>
        <w:spacing w:after="0"/>
      </w:pPr>
      <w:r>
        <w:rPr>
          <w:rFonts w:ascii="Times New Roman" w:eastAsia="Times New Roman" w:hAnsi="Times New Roman" w:cs="Times New Roman"/>
          <w:b/>
          <w:sz w:val="23"/>
        </w:rPr>
        <w:t xml:space="preserve"> </w:t>
      </w:r>
    </w:p>
    <w:tbl>
      <w:tblPr>
        <w:tblStyle w:val="TableGrid"/>
        <w:tblW w:w="9928" w:type="dxa"/>
        <w:tblInd w:w="-289" w:type="dxa"/>
        <w:tblCellMar>
          <w:top w:w="60" w:type="dxa"/>
          <w:left w:w="3" w:type="dxa"/>
        </w:tblCellMar>
        <w:tblLook w:val="04A0" w:firstRow="1" w:lastRow="0" w:firstColumn="1" w:lastColumn="0" w:noHBand="0" w:noVBand="1"/>
      </w:tblPr>
      <w:tblGrid>
        <w:gridCol w:w="2699"/>
        <w:gridCol w:w="1277"/>
        <w:gridCol w:w="1134"/>
        <w:gridCol w:w="1133"/>
        <w:gridCol w:w="3685"/>
      </w:tblGrid>
      <w:tr w:rsidR="00C5070A" w14:paraId="696309F6" w14:textId="77777777" w:rsidTr="00290D01">
        <w:trPr>
          <w:trHeight w:val="795"/>
        </w:trPr>
        <w:tc>
          <w:tcPr>
            <w:tcW w:w="9928" w:type="dxa"/>
            <w:gridSpan w:val="5"/>
            <w:tcBorders>
              <w:top w:val="single" w:sz="4" w:space="0" w:color="000000"/>
              <w:left w:val="single" w:sz="4" w:space="0" w:color="000000"/>
              <w:bottom w:val="single" w:sz="4" w:space="0" w:color="000000"/>
              <w:right w:val="single" w:sz="4" w:space="0" w:color="000000"/>
            </w:tcBorders>
            <w:shd w:val="clear" w:color="auto" w:fill="F2DBDB"/>
          </w:tcPr>
          <w:p w14:paraId="165F844C" w14:textId="77777777" w:rsidR="00C5070A" w:rsidRDefault="001A337D">
            <w:pPr>
              <w:ind w:left="104" w:right="715"/>
            </w:pPr>
            <w:r>
              <w:rPr>
                <w:b/>
                <w:sz w:val="28"/>
              </w:rPr>
              <w:t>1a. Does the policy impact differently on people from any of the Protected Groups?</w:t>
            </w:r>
            <w:r>
              <w:rPr>
                <w:sz w:val="28"/>
              </w:rPr>
              <w:t xml:space="preserve"> </w:t>
            </w:r>
          </w:p>
        </w:tc>
      </w:tr>
      <w:tr w:rsidR="00C5070A" w14:paraId="510CD5EF" w14:textId="77777777" w:rsidTr="00290D01">
        <w:trPr>
          <w:trHeight w:val="1583"/>
        </w:trPr>
        <w:tc>
          <w:tcPr>
            <w:tcW w:w="2699" w:type="dxa"/>
            <w:tcBorders>
              <w:top w:val="single" w:sz="4" w:space="0" w:color="000000"/>
              <w:left w:val="single" w:sz="4" w:space="0" w:color="000000"/>
              <w:bottom w:val="single" w:sz="4" w:space="0" w:color="000000"/>
              <w:right w:val="single" w:sz="4" w:space="0" w:color="000000"/>
            </w:tcBorders>
            <w:shd w:val="clear" w:color="auto" w:fill="F2DBDB"/>
          </w:tcPr>
          <w:p w14:paraId="1781FE9B" w14:textId="77777777" w:rsidR="00C5070A" w:rsidRDefault="001A337D">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DBDB"/>
          </w:tcPr>
          <w:p w14:paraId="71114AC9" w14:textId="77777777" w:rsidR="00C5070A" w:rsidRDefault="001A337D">
            <w:pPr>
              <w:spacing w:after="24"/>
              <w:ind w:left="105"/>
              <w:jc w:val="both"/>
            </w:pPr>
            <w:r>
              <w:rPr>
                <w:sz w:val="28"/>
              </w:rPr>
              <w:t xml:space="preserve">Negative  </w:t>
            </w:r>
          </w:p>
          <w:p w14:paraId="3F6EEFFD" w14:textId="77777777" w:rsidR="00C5070A" w:rsidRDefault="001A337D">
            <w:pPr>
              <w:ind w:left="105"/>
            </w:pPr>
            <w:r>
              <w:rPr>
                <w:sz w:val="28"/>
              </w:rPr>
              <w:t xml:space="preserve">Impact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cPr>
          <w:p w14:paraId="1DF99733" w14:textId="77777777" w:rsidR="00C5070A" w:rsidRDefault="001A337D">
            <w:pPr>
              <w:spacing w:after="24"/>
              <w:ind w:left="106"/>
            </w:pPr>
            <w:r>
              <w:rPr>
                <w:sz w:val="28"/>
              </w:rPr>
              <w:t xml:space="preserve">Positive </w:t>
            </w:r>
          </w:p>
          <w:p w14:paraId="0B2A54A6" w14:textId="77777777" w:rsidR="00C5070A" w:rsidRDefault="001A337D">
            <w:pPr>
              <w:ind w:left="106"/>
            </w:pPr>
            <w:r>
              <w:rPr>
                <w:sz w:val="28"/>
              </w:rPr>
              <w:t xml:space="preserve">Impact </w:t>
            </w:r>
          </w:p>
        </w:tc>
        <w:tc>
          <w:tcPr>
            <w:tcW w:w="1133" w:type="dxa"/>
            <w:tcBorders>
              <w:top w:val="single" w:sz="4" w:space="0" w:color="000000"/>
              <w:left w:val="single" w:sz="4" w:space="0" w:color="000000"/>
              <w:bottom w:val="single" w:sz="4" w:space="0" w:color="000000"/>
              <w:right w:val="single" w:sz="4" w:space="0" w:color="000000"/>
            </w:tcBorders>
            <w:shd w:val="clear" w:color="auto" w:fill="F2DBDB"/>
          </w:tcPr>
          <w:p w14:paraId="71FE24F7" w14:textId="77777777" w:rsidR="00C5070A" w:rsidRDefault="001A337D">
            <w:pPr>
              <w:spacing w:after="24"/>
              <w:ind w:left="102"/>
            </w:pPr>
            <w:r>
              <w:rPr>
                <w:sz w:val="28"/>
              </w:rPr>
              <w:t xml:space="preserve">Neutral </w:t>
            </w:r>
          </w:p>
          <w:p w14:paraId="3DDD0E91" w14:textId="77777777" w:rsidR="00C5070A" w:rsidRDefault="001A337D">
            <w:pPr>
              <w:ind w:left="102"/>
            </w:pPr>
            <w:r>
              <w:rPr>
                <w:sz w:val="28"/>
              </w:rPr>
              <w:t xml:space="preserve">Impact </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cPr>
          <w:p w14:paraId="6484ADCF" w14:textId="77777777" w:rsidR="00C5070A" w:rsidRDefault="001A337D">
            <w:pPr>
              <w:ind w:left="101" w:right="74"/>
            </w:pPr>
            <w:r>
              <w:rPr>
                <w:b/>
                <w:sz w:val="28"/>
              </w:rPr>
              <w:t>Please describe the impact for each of the protected groups and outline the evidence for your conclusion</w:t>
            </w:r>
            <w:r>
              <w:rPr>
                <w:sz w:val="28"/>
              </w:rPr>
              <w:t xml:space="preserve"> </w:t>
            </w:r>
          </w:p>
        </w:tc>
      </w:tr>
      <w:tr w:rsidR="00C5070A" w14:paraId="56229ED9"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47815B3" w14:textId="77777777" w:rsidR="00C5070A" w:rsidRDefault="001A337D">
            <w:pPr>
              <w:ind w:left="104"/>
            </w:pPr>
            <w:r>
              <w:rPr>
                <w:sz w:val="28"/>
              </w:rPr>
              <w:t xml:space="preserve">Disability </w:t>
            </w:r>
          </w:p>
        </w:tc>
        <w:tc>
          <w:tcPr>
            <w:tcW w:w="1277" w:type="dxa"/>
            <w:tcBorders>
              <w:top w:val="single" w:sz="4" w:space="0" w:color="000000"/>
              <w:left w:val="single" w:sz="4" w:space="0" w:color="000000"/>
              <w:bottom w:val="single" w:sz="4" w:space="0" w:color="000000"/>
              <w:right w:val="single" w:sz="4" w:space="0" w:color="000000"/>
            </w:tcBorders>
            <w:vAlign w:val="center"/>
          </w:tcPr>
          <w:p w14:paraId="3DE5791A"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3A4B3"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4B24118"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3577F5EF" w14:textId="77777777" w:rsidR="00C5070A" w:rsidRDefault="001A337D">
            <w:pPr>
              <w:ind w:left="2"/>
            </w:pPr>
            <w:r>
              <w:rPr>
                <w:sz w:val="28"/>
              </w:rPr>
              <w:t xml:space="preserve"> </w:t>
            </w:r>
          </w:p>
        </w:tc>
      </w:tr>
      <w:tr w:rsidR="00C5070A" w14:paraId="31259170"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34E08C" w14:textId="77777777" w:rsidR="00C5070A" w:rsidRDefault="001A337D">
            <w:pPr>
              <w:ind w:left="104"/>
              <w:jc w:val="both"/>
            </w:pPr>
            <w:r>
              <w:rPr>
                <w:sz w:val="28"/>
              </w:rPr>
              <w:t xml:space="preserve">Sexual Orientation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4C971C0C"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1BD33F"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283FE64"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0CC30864" w14:textId="77777777" w:rsidR="00C5070A" w:rsidRDefault="001A337D">
            <w:pPr>
              <w:ind w:left="2"/>
            </w:pPr>
            <w:r>
              <w:rPr>
                <w:sz w:val="28"/>
              </w:rPr>
              <w:t xml:space="preserve"> </w:t>
            </w:r>
          </w:p>
        </w:tc>
      </w:tr>
      <w:tr w:rsidR="00C5070A" w14:paraId="2BF86E3C"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493681" w14:textId="77777777" w:rsidR="00C5070A" w:rsidRDefault="001A337D">
            <w:pPr>
              <w:ind w:left="104"/>
            </w:pPr>
            <w:r>
              <w:rPr>
                <w:sz w:val="28"/>
              </w:rPr>
              <w:t xml:space="preserve">Sex </w:t>
            </w:r>
          </w:p>
        </w:tc>
        <w:tc>
          <w:tcPr>
            <w:tcW w:w="1277" w:type="dxa"/>
            <w:tcBorders>
              <w:top w:val="single" w:sz="4" w:space="0" w:color="000000"/>
              <w:left w:val="single" w:sz="4" w:space="0" w:color="000000"/>
              <w:bottom w:val="single" w:sz="4" w:space="0" w:color="000000"/>
              <w:right w:val="single" w:sz="4" w:space="0" w:color="000000"/>
            </w:tcBorders>
            <w:vAlign w:val="center"/>
          </w:tcPr>
          <w:p w14:paraId="58BCAAE9"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58163"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D719D83"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6AB48FAA" w14:textId="77777777" w:rsidR="00C5070A" w:rsidRDefault="001A337D">
            <w:pPr>
              <w:ind w:left="2"/>
            </w:pPr>
            <w:r>
              <w:rPr>
                <w:sz w:val="28"/>
              </w:rPr>
              <w:t xml:space="preserve"> </w:t>
            </w:r>
          </w:p>
        </w:tc>
      </w:tr>
      <w:tr w:rsidR="00C5070A" w14:paraId="093D3205" w14:textId="77777777" w:rsidTr="00290D01">
        <w:trPr>
          <w:trHeight w:val="86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4A9C8D6" w14:textId="77777777" w:rsidR="00C5070A" w:rsidRDefault="001A337D">
            <w:pPr>
              <w:spacing w:after="25"/>
              <w:ind w:left="104"/>
            </w:pPr>
            <w:r>
              <w:rPr>
                <w:sz w:val="28"/>
              </w:rPr>
              <w:t xml:space="preserve">Gender </w:t>
            </w:r>
          </w:p>
          <w:p w14:paraId="308AC02A" w14:textId="77777777" w:rsidR="00C5070A" w:rsidRDefault="001A337D">
            <w:pPr>
              <w:ind w:left="104"/>
            </w:pPr>
            <w:r>
              <w:rPr>
                <w:sz w:val="28"/>
              </w:rPr>
              <w:t xml:space="preserve">Reassignment </w:t>
            </w:r>
          </w:p>
        </w:tc>
        <w:tc>
          <w:tcPr>
            <w:tcW w:w="1277" w:type="dxa"/>
            <w:tcBorders>
              <w:top w:val="single" w:sz="4" w:space="0" w:color="000000"/>
              <w:left w:val="single" w:sz="4" w:space="0" w:color="000000"/>
              <w:bottom w:val="single" w:sz="4" w:space="0" w:color="000000"/>
              <w:right w:val="single" w:sz="4" w:space="0" w:color="000000"/>
            </w:tcBorders>
          </w:tcPr>
          <w:p w14:paraId="55FAE000"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4704A8D"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2E8C1F0"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664EF4D" w14:textId="77777777" w:rsidR="00C5070A" w:rsidRDefault="001A337D">
            <w:pPr>
              <w:ind w:left="2"/>
            </w:pPr>
            <w:r>
              <w:rPr>
                <w:sz w:val="28"/>
              </w:rPr>
              <w:t xml:space="preserve"> </w:t>
            </w:r>
          </w:p>
        </w:tc>
      </w:tr>
      <w:tr w:rsidR="00C5070A" w14:paraId="4439388B"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BB4A384" w14:textId="77777777" w:rsidR="00C5070A" w:rsidRDefault="001A337D">
            <w:pPr>
              <w:ind w:left="104"/>
            </w:pPr>
            <w:r>
              <w:rPr>
                <w:sz w:val="28"/>
              </w:rPr>
              <w:t xml:space="preserve">Race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BF1AD2F"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8DC0AF"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625E6E5"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5717B9A1" w14:textId="77777777" w:rsidR="00C5070A" w:rsidRDefault="001A337D">
            <w:pPr>
              <w:ind w:left="2"/>
            </w:pPr>
            <w:r>
              <w:rPr>
                <w:sz w:val="28"/>
              </w:rPr>
              <w:t xml:space="preserve"> </w:t>
            </w:r>
          </w:p>
        </w:tc>
      </w:tr>
      <w:tr w:rsidR="00C5070A" w14:paraId="46C6F0B5" w14:textId="77777777" w:rsidTr="00290D01">
        <w:trPr>
          <w:trHeight w:val="915"/>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23B0B47" w14:textId="77777777" w:rsidR="00C5070A" w:rsidRDefault="001A337D">
            <w:pPr>
              <w:spacing w:after="25"/>
              <w:ind w:left="104"/>
            </w:pPr>
            <w:r>
              <w:rPr>
                <w:sz w:val="28"/>
              </w:rPr>
              <w:t xml:space="preserve">Marriage and </w:t>
            </w:r>
          </w:p>
          <w:p w14:paraId="0E2C9A62" w14:textId="77777777" w:rsidR="00C5070A" w:rsidRDefault="001A337D">
            <w:pPr>
              <w:ind w:left="104"/>
            </w:pPr>
            <w:r>
              <w:rPr>
                <w:sz w:val="28"/>
              </w:rPr>
              <w:t xml:space="preserve">Civil Partnership </w:t>
            </w:r>
          </w:p>
        </w:tc>
        <w:tc>
          <w:tcPr>
            <w:tcW w:w="1277" w:type="dxa"/>
            <w:tcBorders>
              <w:top w:val="single" w:sz="4" w:space="0" w:color="000000"/>
              <w:left w:val="single" w:sz="4" w:space="0" w:color="000000"/>
              <w:bottom w:val="single" w:sz="4" w:space="0" w:color="000000"/>
              <w:right w:val="single" w:sz="4" w:space="0" w:color="000000"/>
            </w:tcBorders>
          </w:tcPr>
          <w:p w14:paraId="602B512E"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D638A9"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D489B43"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5793A85" w14:textId="77777777" w:rsidR="00C5070A" w:rsidRDefault="001A337D">
            <w:pPr>
              <w:ind w:left="2"/>
            </w:pPr>
            <w:r>
              <w:rPr>
                <w:sz w:val="28"/>
              </w:rPr>
              <w:t xml:space="preserve"> </w:t>
            </w:r>
          </w:p>
        </w:tc>
      </w:tr>
      <w:tr w:rsidR="00C5070A" w14:paraId="464D0CD2" w14:textId="77777777" w:rsidTr="00290D01">
        <w:trPr>
          <w:trHeight w:val="1036"/>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90D3B46" w14:textId="77777777" w:rsidR="00C5070A" w:rsidRDefault="001A337D">
            <w:pPr>
              <w:spacing w:after="24"/>
              <w:ind w:left="104"/>
            </w:pPr>
            <w:r>
              <w:rPr>
                <w:sz w:val="28"/>
              </w:rPr>
              <w:t xml:space="preserve">Maternity/ </w:t>
            </w:r>
          </w:p>
          <w:p w14:paraId="6BA7DF5E" w14:textId="77777777" w:rsidR="00C5070A" w:rsidRDefault="001A337D">
            <w:pPr>
              <w:ind w:left="104"/>
            </w:pPr>
            <w:r>
              <w:rPr>
                <w:sz w:val="28"/>
              </w:rPr>
              <w:t xml:space="preserve">Pregnancy </w:t>
            </w:r>
          </w:p>
        </w:tc>
        <w:tc>
          <w:tcPr>
            <w:tcW w:w="1277" w:type="dxa"/>
            <w:tcBorders>
              <w:top w:val="single" w:sz="4" w:space="0" w:color="000000"/>
              <w:left w:val="single" w:sz="4" w:space="0" w:color="000000"/>
              <w:bottom w:val="single" w:sz="4" w:space="0" w:color="000000"/>
              <w:right w:val="single" w:sz="4" w:space="0" w:color="000000"/>
            </w:tcBorders>
          </w:tcPr>
          <w:p w14:paraId="22310B6B"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E8FBB7F"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18D6BE"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02F32E8A" w14:textId="77777777" w:rsidR="00C5070A" w:rsidRDefault="001A337D">
            <w:pPr>
              <w:ind w:left="2"/>
            </w:pPr>
            <w:r>
              <w:rPr>
                <w:sz w:val="28"/>
              </w:rPr>
              <w:t xml:space="preserve"> </w:t>
            </w:r>
          </w:p>
        </w:tc>
      </w:tr>
      <w:tr w:rsidR="00C5070A" w14:paraId="77CB4697"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4F19FF9" w14:textId="77777777" w:rsidR="00C5070A" w:rsidRDefault="001A337D">
            <w:pPr>
              <w:ind w:left="104"/>
            </w:pPr>
            <w:r>
              <w:rPr>
                <w:sz w:val="28"/>
              </w:rPr>
              <w:t xml:space="preserve">Age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92C91C"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39ECBE"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F3C305A"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7317EC25" w14:textId="77777777" w:rsidR="00C5070A" w:rsidRDefault="001A337D">
            <w:pPr>
              <w:ind w:left="2"/>
            </w:pPr>
            <w:r>
              <w:rPr>
                <w:sz w:val="28"/>
              </w:rPr>
              <w:t xml:space="preserve"> </w:t>
            </w:r>
          </w:p>
        </w:tc>
      </w:tr>
      <w:tr w:rsidR="00C5070A" w14:paraId="5180AF79" w14:textId="77777777" w:rsidTr="00290D01">
        <w:trPr>
          <w:trHeight w:val="643"/>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C601880" w14:textId="77777777" w:rsidR="00C5070A" w:rsidRDefault="001A337D">
            <w:pPr>
              <w:ind w:left="104"/>
            </w:pPr>
            <w:r>
              <w:rPr>
                <w:sz w:val="28"/>
              </w:rPr>
              <w:t xml:space="preserve">Religion or Belief </w:t>
            </w:r>
          </w:p>
        </w:tc>
        <w:tc>
          <w:tcPr>
            <w:tcW w:w="1277" w:type="dxa"/>
            <w:tcBorders>
              <w:top w:val="single" w:sz="4" w:space="0" w:color="000000"/>
              <w:left w:val="single" w:sz="4" w:space="0" w:color="000000"/>
              <w:bottom w:val="single" w:sz="4" w:space="0" w:color="000000"/>
              <w:right w:val="single" w:sz="4" w:space="0" w:color="000000"/>
            </w:tcBorders>
            <w:vAlign w:val="center"/>
          </w:tcPr>
          <w:p w14:paraId="1D98B3E7"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63A70C0"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B042256"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38A5F3A4" w14:textId="77777777" w:rsidR="00C5070A" w:rsidRDefault="001A337D">
            <w:pPr>
              <w:ind w:left="2"/>
            </w:pPr>
            <w:r>
              <w:rPr>
                <w:sz w:val="28"/>
              </w:rPr>
              <w:t xml:space="preserve"> </w:t>
            </w:r>
          </w:p>
        </w:tc>
      </w:tr>
      <w:tr w:rsidR="00C5070A" w14:paraId="78390C7F" w14:textId="77777777" w:rsidTr="00290D01">
        <w:trPr>
          <w:trHeight w:val="1036"/>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0D88714" w14:textId="77777777" w:rsidR="00C5070A" w:rsidRDefault="001A337D">
            <w:pPr>
              <w:ind w:left="104"/>
            </w:pPr>
            <w:r>
              <w:rPr>
                <w:sz w:val="28"/>
              </w:rPr>
              <w:t xml:space="preserve">Socio economic status </w:t>
            </w:r>
          </w:p>
        </w:tc>
        <w:tc>
          <w:tcPr>
            <w:tcW w:w="1277" w:type="dxa"/>
            <w:tcBorders>
              <w:top w:val="single" w:sz="4" w:space="0" w:color="000000"/>
              <w:left w:val="single" w:sz="4" w:space="0" w:color="000000"/>
              <w:bottom w:val="single" w:sz="4" w:space="0" w:color="000000"/>
              <w:right w:val="single" w:sz="4" w:space="0" w:color="000000"/>
            </w:tcBorders>
          </w:tcPr>
          <w:p w14:paraId="1DC2E71B"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928AC4E"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6720B4"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75E503C" w14:textId="77777777" w:rsidR="00C5070A" w:rsidRDefault="001A337D">
            <w:pPr>
              <w:ind w:left="2"/>
            </w:pPr>
            <w:r>
              <w:rPr>
                <w:sz w:val="28"/>
              </w:rPr>
              <w:t xml:space="preserve"> </w:t>
            </w:r>
          </w:p>
        </w:tc>
      </w:tr>
      <w:tr w:rsidR="00C5070A" w14:paraId="3C305D4E" w14:textId="77777777" w:rsidTr="00290D01">
        <w:trPr>
          <w:trHeight w:val="1428"/>
        </w:trPr>
        <w:tc>
          <w:tcPr>
            <w:tcW w:w="269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FA16A55" w14:textId="77777777" w:rsidR="00C5070A" w:rsidRDefault="001A337D">
            <w:pPr>
              <w:ind w:left="104"/>
            </w:pPr>
            <w:r>
              <w:rPr>
                <w:sz w:val="28"/>
              </w:rPr>
              <w:t xml:space="preserve">Other impacted groups i.e., neurodiversity </w:t>
            </w:r>
          </w:p>
        </w:tc>
        <w:tc>
          <w:tcPr>
            <w:tcW w:w="1277" w:type="dxa"/>
            <w:tcBorders>
              <w:top w:val="single" w:sz="4" w:space="0" w:color="000000"/>
              <w:left w:val="single" w:sz="4" w:space="0" w:color="000000"/>
              <w:bottom w:val="single" w:sz="4" w:space="0" w:color="000000"/>
              <w:right w:val="single" w:sz="4" w:space="0" w:color="000000"/>
            </w:tcBorders>
          </w:tcPr>
          <w:p w14:paraId="2E792502" w14:textId="77777777" w:rsidR="00C5070A" w:rsidRDefault="001A337D">
            <w:pPr>
              <w:ind w:left="2"/>
            </w:pPr>
            <w:r>
              <w:rPr>
                <w:sz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88D874E" w14:textId="77777777" w:rsidR="00C5070A" w:rsidRDefault="001A337D">
            <w:pPr>
              <w:ind w:left="2"/>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88CA369" w14:textId="77777777" w:rsidR="00C5070A" w:rsidRDefault="001A337D">
            <w:pPr>
              <w:ind w:left="2"/>
            </w:pPr>
            <w:r>
              <w:rPr>
                <w:sz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7665D885" w14:textId="77777777" w:rsidR="00C5070A" w:rsidRDefault="001A337D">
            <w:pPr>
              <w:ind w:left="2"/>
            </w:pPr>
            <w:r>
              <w:rPr>
                <w:sz w:val="28"/>
              </w:rPr>
              <w:t xml:space="preserve"> </w:t>
            </w:r>
          </w:p>
        </w:tc>
      </w:tr>
    </w:tbl>
    <w:p w14:paraId="6048DD44" w14:textId="77777777" w:rsidR="001A337D" w:rsidRDefault="001A337D" w:rsidP="001A337D">
      <w:pPr>
        <w:spacing w:after="148"/>
        <w:rPr>
          <w:sz w:val="32"/>
        </w:rPr>
      </w:pPr>
    </w:p>
    <w:p w14:paraId="26A27E6D" w14:textId="77777777" w:rsidR="001A337D" w:rsidRDefault="001A337D">
      <w:pPr>
        <w:spacing w:line="278" w:lineRule="auto"/>
        <w:rPr>
          <w:sz w:val="32"/>
        </w:rPr>
      </w:pPr>
      <w:r>
        <w:rPr>
          <w:sz w:val="32"/>
        </w:rPr>
        <w:br w:type="page"/>
      </w:r>
    </w:p>
    <w:p w14:paraId="792B9B41" w14:textId="665D5C15" w:rsidR="00C5070A" w:rsidRDefault="001A337D" w:rsidP="001A337D">
      <w:pPr>
        <w:spacing w:after="148"/>
      </w:pPr>
      <w:r>
        <w:rPr>
          <w:sz w:val="32"/>
        </w:rPr>
        <w:lastRenderedPageBreak/>
        <w:t>General Duty</w:t>
      </w:r>
      <w:r>
        <w:rPr>
          <w:b/>
          <w:sz w:val="32"/>
        </w:rPr>
        <w:t xml:space="preserve"> </w:t>
      </w:r>
    </w:p>
    <w:tbl>
      <w:tblPr>
        <w:tblStyle w:val="TableGrid"/>
        <w:tblW w:w="9607" w:type="dxa"/>
        <w:tblInd w:w="166" w:type="dxa"/>
        <w:tblCellMar>
          <w:top w:w="61" w:type="dxa"/>
          <w:left w:w="7" w:type="dxa"/>
          <w:right w:w="119" w:type="dxa"/>
        </w:tblCellMar>
        <w:tblLook w:val="04A0" w:firstRow="1" w:lastRow="0" w:firstColumn="1" w:lastColumn="0" w:noHBand="0" w:noVBand="1"/>
      </w:tblPr>
      <w:tblGrid>
        <w:gridCol w:w="3776"/>
        <w:gridCol w:w="5831"/>
      </w:tblGrid>
      <w:tr w:rsidR="00C5070A" w14:paraId="2A1645DF" w14:textId="77777777">
        <w:trPr>
          <w:trHeight w:val="2367"/>
        </w:trPr>
        <w:tc>
          <w:tcPr>
            <w:tcW w:w="9607" w:type="dxa"/>
            <w:gridSpan w:val="2"/>
            <w:tcBorders>
              <w:top w:val="single" w:sz="4" w:space="0" w:color="000000"/>
              <w:left w:val="single" w:sz="4" w:space="0" w:color="000000"/>
              <w:bottom w:val="single" w:sz="4" w:space="0" w:color="000000"/>
              <w:right w:val="single" w:sz="4" w:space="0" w:color="000000"/>
            </w:tcBorders>
            <w:shd w:val="clear" w:color="auto" w:fill="F2DBDB"/>
          </w:tcPr>
          <w:p w14:paraId="18F009F9" w14:textId="77777777" w:rsidR="00C5070A" w:rsidRDefault="001A337D">
            <w:pPr>
              <w:spacing w:after="1" w:line="276" w:lineRule="auto"/>
              <w:ind w:left="100" w:right="538"/>
            </w:pPr>
            <w:r>
              <w:rPr>
                <w:b/>
                <w:sz w:val="28"/>
              </w:rPr>
              <w:t xml:space="preserve">1b. Now consider and detail below how the policy impacts on elimination of discrimination, harassment and victimisation, advances the equality of opportunity and promotes good relations between groups. </w:t>
            </w:r>
            <w:r>
              <w:rPr>
                <w:sz w:val="28"/>
              </w:rPr>
              <w:t xml:space="preserve">Where there is evidence, address each protected characteristic (Disability, Sexual </w:t>
            </w:r>
          </w:p>
          <w:p w14:paraId="4BBB4496" w14:textId="77777777" w:rsidR="00C5070A" w:rsidRDefault="001A337D">
            <w:pPr>
              <w:spacing w:after="24"/>
              <w:ind w:left="100"/>
            </w:pPr>
            <w:r>
              <w:rPr>
                <w:sz w:val="28"/>
              </w:rPr>
              <w:t xml:space="preserve">Orientation, Sex, Gender Reassignment, Race, Marriage/Civil Partnership, </w:t>
            </w:r>
          </w:p>
          <w:p w14:paraId="6A4311FF" w14:textId="77777777" w:rsidR="00C5070A" w:rsidRDefault="001A337D">
            <w:pPr>
              <w:ind w:left="100"/>
            </w:pPr>
            <w:r>
              <w:rPr>
                <w:sz w:val="28"/>
              </w:rPr>
              <w:t xml:space="preserve">Maternity/Pregnancy, age, Religion and Belief) </w:t>
            </w:r>
          </w:p>
        </w:tc>
      </w:tr>
      <w:tr w:rsidR="00C5070A" w14:paraId="5D94D5B1" w14:textId="77777777">
        <w:trPr>
          <w:trHeight w:val="1036"/>
        </w:trPr>
        <w:tc>
          <w:tcPr>
            <w:tcW w:w="3776"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3833482" w14:textId="77777777" w:rsidR="00C5070A" w:rsidRDefault="001A337D">
            <w:pPr>
              <w:ind w:left="99"/>
            </w:pPr>
            <w:r>
              <w:rPr>
                <w:b/>
                <w:sz w:val="28"/>
              </w:rPr>
              <w:t>Eliminate discrimination, harassment, and victimisation</w:t>
            </w:r>
            <w:r>
              <w:rPr>
                <w:sz w:val="28"/>
              </w:rPr>
              <w:t xml:space="preserve"> </w:t>
            </w:r>
          </w:p>
        </w:tc>
        <w:tc>
          <w:tcPr>
            <w:tcW w:w="5831" w:type="dxa"/>
            <w:tcBorders>
              <w:top w:val="single" w:sz="4" w:space="0" w:color="000000"/>
              <w:left w:val="single" w:sz="4" w:space="0" w:color="000000"/>
              <w:bottom w:val="single" w:sz="4" w:space="0" w:color="000000"/>
              <w:right w:val="single" w:sz="4" w:space="0" w:color="000000"/>
            </w:tcBorders>
          </w:tcPr>
          <w:p w14:paraId="4B82376B" w14:textId="77777777" w:rsidR="00C5070A" w:rsidRDefault="001A337D">
            <w:r>
              <w:rPr>
                <w:sz w:val="28"/>
              </w:rPr>
              <w:t xml:space="preserve"> </w:t>
            </w:r>
          </w:p>
        </w:tc>
      </w:tr>
      <w:tr w:rsidR="00C5070A" w14:paraId="5B683A75" w14:textId="77777777">
        <w:trPr>
          <w:trHeight w:val="1036"/>
        </w:trPr>
        <w:tc>
          <w:tcPr>
            <w:tcW w:w="3776"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1D6CEA1" w14:textId="77777777" w:rsidR="00C5070A" w:rsidRDefault="001A337D">
            <w:pPr>
              <w:ind w:left="99"/>
            </w:pPr>
            <w:r>
              <w:rPr>
                <w:b/>
                <w:sz w:val="28"/>
              </w:rPr>
              <w:t>Advance equality of opportunity</w:t>
            </w:r>
            <w:r>
              <w:rPr>
                <w:sz w:val="28"/>
              </w:rPr>
              <w:t xml:space="preserve"> </w:t>
            </w:r>
          </w:p>
        </w:tc>
        <w:tc>
          <w:tcPr>
            <w:tcW w:w="5831" w:type="dxa"/>
            <w:tcBorders>
              <w:top w:val="single" w:sz="4" w:space="0" w:color="000000"/>
              <w:left w:val="single" w:sz="4" w:space="0" w:color="000000"/>
              <w:bottom w:val="single" w:sz="4" w:space="0" w:color="000000"/>
              <w:right w:val="single" w:sz="4" w:space="0" w:color="000000"/>
            </w:tcBorders>
          </w:tcPr>
          <w:p w14:paraId="18C1BC79" w14:textId="77777777" w:rsidR="00C5070A" w:rsidRDefault="001A337D">
            <w:r>
              <w:rPr>
                <w:sz w:val="28"/>
              </w:rPr>
              <w:t xml:space="preserve"> </w:t>
            </w:r>
          </w:p>
        </w:tc>
      </w:tr>
      <w:tr w:rsidR="00C5070A" w14:paraId="09623E7F" w14:textId="77777777">
        <w:trPr>
          <w:trHeight w:val="1035"/>
        </w:trPr>
        <w:tc>
          <w:tcPr>
            <w:tcW w:w="3776"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89785CD" w14:textId="77777777" w:rsidR="00C5070A" w:rsidRDefault="001A337D" w:rsidP="00290D01">
            <w:pPr>
              <w:ind w:left="99"/>
            </w:pPr>
            <w:r>
              <w:rPr>
                <w:b/>
                <w:sz w:val="28"/>
              </w:rPr>
              <w:t>Promote good relations between groups</w:t>
            </w:r>
            <w:r>
              <w:rPr>
                <w:sz w:val="28"/>
              </w:rPr>
              <w:t xml:space="preserve"> </w:t>
            </w:r>
          </w:p>
        </w:tc>
        <w:tc>
          <w:tcPr>
            <w:tcW w:w="5831" w:type="dxa"/>
            <w:tcBorders>
              <w:top w:val="single" w:sz="4" w:space="0" w:color="000000"/>
              <w:left w:val="single" w:sz="4" w:space="0" w:color="000000"/>
              <w:bottom w:val="single" w:sz="4" w:space="0" w:color="000000"/>
              <w:right w:val="single" w:sz="4" w:space="0" w:color="000000"/>
            </w:tcBorders>
          </w:tcPr>
          <w:p w14:paraId="77F4E781" w14:textId="77777777" w:rsidR="00C5070A" w:rsidRDefault="001A337D">
            <w:r>
              <w:rPr>
                <w:sz w:val="28"/>
              </w:rPr>
              <w:t xml:space="preserve"> </w:t>
            </w:r>
          </w:p>
        </w:tc>
      </w:tr>
    </w:tbl>
    <w:p w14:paraId="190440B7" w14:textId="77777777" w:rsidR="00C5070A" w:rsidRDefault="001A337D">
      <w:pPr>
        <w:spacing w:after="329"/>
      </w:pPr>
      <w:r>
        <w:rPr>
          <w:rFonts w:ascii="Tahoma" w:eastAsia="Tahoma" w:hAnsi="Tahoma" w:cs="Tahoma"/>
          <w:b/>
          <w:sz w:val="19"/>
        </w:rPr>
        <w:t xml:space="preserve"> </w:t>
      </w:r>
    </w:p>
    <w:p w14:paraId="53337742" w14:textId="31D9D482" w:rsidR="00C5070A" w:rsidRPr="001A337D" w:rsidRDefault="001A337D" w:rsidP="001A337D">
      <w:pPr>
        <w:spacing w:line="278" w:lineRule="auto"/>
        <w:rPr>
          <w:sz w:val="32"/>
        </w:rPr>
      </w:pPr>
      <w:r>
        <w:rPr>
          <w:sz w:val="32"/>
        </w:rPr>
        <w:t>2. Engagement and Involvement</w:t>
      </w:r>
      <w:r>
        <w:rPr>
          <w:b/>
          <w:sz w:val="32"/>
        </w:rPr>
        <w:t xml:space="preserve"> </w:t>
      </w:r>
    </w:p>
    <w:tbl>
      <w:tblPr>
        <w:tblStyle w:val="TableGrid"/>
        <w:tblW w:w="9607" w:type="dxa"/>
        <w:tblInd w:w="166" w:type="dxa"/>
        <w:tblCellMar>
          <w:top w:w="181" w:type="dxa"/>
          <w:left w:w="5" w:type="dxa"/>
          <w:right w:w="115" w:type="dxa"/>
        </w:tblCellMar>
        <w:tblLook w:val="04A0" w:firstRow="1" w:lastRow="0" w:firstColumn="1" w:lastColumn="0" w:noHBand="0" w:noVBand="1"/>
      </w:tblPr>
      <w:tblGrid>
        <w:gridCol w:w="3850"/>
        <w:gridCol w:w="5757"/>
      </w:tblGrid>
      <w:tr w:rsidR="00C5070A" w14:paraId="2DC9F272" w14:textId="77777777">
        <w:trPr>
          <w:trHeight w:val="1428"/>
        </w:trPr>
        <w:tc>
          <w:tcPr>
            <w:tcW w:w="385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8730374" w14:textId="77777777" w:rsidR="00C5070A" w:rsidRDefault="001A337D">
            <w:pPr>
              <w:ind w:left="101" w:right="750"/>
            </w:pPr>
            <w:r>
              <w:rPr>
                <w:sz w:val="28"/>
              </w:rPr>
              <w:t xml:space="preserve">How have you engaged stakeholders in gathering evidence? </w:t>
            </w:r>
          </w:p>
        </w:tc>
        <w:tc>
          <w:tcPr>
            <w:tcW w:w="5756" w:type="dxa"/>
            <w:tcBorders>
              <w:top w:val="single" w:sz="4" w:space="0" w:color="000000"/>
              <w:left w:val="single" w:sz="4" w:space="0" w:color="000000"/>
              <w:bottom w:val="single" w:sz="4" w:space="0" w:color="000000"/>
              <w:right w:val="single" w:sz="4" w:space="0" w:color="000000"/>
            </w:tcBorders>
          </w:tcPr>
          <w:p w14:paraId="6F58693B" w14:textId="77777777" w:rsidR="00C5070A" w:rsidRDefault="001A337D">
            <w:r>
              <w:rPr>
                <w:sz w:val="28"/>
              </w:rPr>
              <w:t xml:space="preserve"> </w:t>
            </w:r>
          </w:p>
        </w:tc>
      </w:tr>
      <w:tr w:rsidR="00C5070A" w14:paraId="1493511A" w14:textId="77777777">
        <w:trPr>
          <w:trHeight w:val="1429"/>
        </w:trPr>
        <w:tc>
          <w:tcPr>
            <w:tcW w:w="385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766DC8D" w14:textId="77777777" w:rsidR="00C5070A" w:rsidRDefault="001A337D">
            <w:pPr>
              <w:ind w:left="101" w:right="18"/>
            </w:pPr>
            <w:r>
              <w:rPr>
                <w:sz w:val="28"/>
              </w:rPr>
              <w:t xml:space="preserve">Have you engaged stakeholders in consulting on the policy proposals? </w:t>
            </w:r>
          </w:p>
        </w:tc>
        <w:tc>
          <w:tcPr>
            <w:tcW w:w="5756" w:type="dxa"/>
            <w:tcBorders>
              <w:top w:val="single" w:sz="4" w:space="0" w:color="000000"/>
              <w:left w:val="single" w:sz="4" w:space="0" w:color="000000"/>
              <w:bottom w:val="single" w:sz="4" w:space="0" w:color="000000"/>
              <w:right w:val="single" w:sz="4" w:space="0" w:color="000000"/>
            </w:tcBorders>
          </w:tcPr>
          <w:p w14:paraId="0027DE99" w14:textId="77777777" w:rsidR="00C5070A" w:rsidRDefault="001A337D">
            <w:r>
              <w:rPr>
                <w:sz w:val="28"/>
              </w:rPr>
              <w:t xml:space="preserve"> </w:t>
            </w:r>
          </w:p>
        </w:tc>
      </w:tr>
      <w:tr w:rsidR="00C5070A" w14:paraId="4E078149" w14:textId="77777777" w:rsidTr="001A337D">
        <w:trPr>
          <w:trHeight w:val="1998"/>
        </w:trPr>
        <w:tc>
          <w:tcPr>
            <w:tcW w:w="385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29B0ACA" w14:textId="77777777" w:rsidR="00C5070A" w:rsidRDefault="001A337D">
            <w:pPr>
              <w:ind w:left="101" w:right="243"/>
            </w:pPr>
            <w:r>
              <w:rPr>
                <w:sz w:val="28"/>
              </w:rPr>
              <w:t xml:space="preserve">For each engagement activity, please state who was involved, how and when they were engaged, and the key concerns/issues identified.  </w:t>
            </w:r>
          </w:p>
        </w:tc>
        <w:tc>
          <w:tcPr>
            <w:tcW w:w="5756" w:type="dxa"/>
            <w:tcBorders>
              <w:top w:val="single" w:sz="4" w:space="0" w:color="000000"/>
              <w:left w:val="single" w:sz="4" w:space="0" w:color="000000"/>
              <w:bottom w:val="single" w:sz="4" w:space="0" w:color="000000"/>
              <w:right w:val="single" w:sz="4" w:space="0" w:color="000000"/>
            </w:tcBorders>
          </w:tcPr>
          <w:p w14:paraId="40F9E65E" w14:textId="77777777" w:rsidR="00C5070A" w:rsidRDefault="001A337D">
            <w:r>
              <w:rPr>
                <w:sz w:val="28"/>
              </w:rPr>
              <w:t xml:space="preserve"> </w:t>
            </w:r>
          </w:p>
        </w:tc>
      </w:tr>
    </w:tbl>
    <w:p w14:paraId="22DAE74A" w14:textId="77777777" w:rsidR="001A337D" w:rsidRDefault="001A337D" w:rsidP="001A337D">
      <w:pPr>
        <w:spacing w:after="95"/>
        <w:rPr>
          <w:rFonts w:ascii="Tahoma" w:eastAsia="Tahoma" w:hAnsi="Tahoma" w:cs="Tahoma"/>
          <w:b/>
          <w:sz w:val="20"/>
        </w:rPr>
      </w:pPr>
      <w:r>
        <w:rPr>
          <w:rFonts w:ascii="Tahoma" w:eastAsia="Tahoma" w:hAnsi="Tahoma" w:cs="Tahoma"/>
          <w:b/>
          <w:sz w:val="20"/>
        </w:rPr>
        <w:t xml:space="preserve"> </w:t>
      </w:r>
    </w:p>
    <w:p w14:paraId="5036444C" w14:textId="77777777" w:rsidR="001A337D" w:rsidRDefault="001A337D">
      <w:pPr>
        <w:spacing w:line="278" w:lineRule="auto"/>
        <w:rPr>
          <w:rFonts w:ascii="Tahoma" w:eastAsia="Tahoma" w:hAnsi="Tahoma" w:cs="Tahoma"/>
          <w:b/>
          <w:sz w:val="20"/>
        </w:rPr>
      </w:pPr>
      <w:r>
        <w:rPr>
          <w:rFonts w:ascii="Tahoma" w:eastAsia="Tahoma" w:hAnsi="Tahoma" w:cs="Tahoma"/>
          <w:b/>
          <w:sz w:val="20"/>
        </w:rPr>
        <w:br w:type="page"/>
      </w:r>
    </w:p>
    <w:p w14:paraId="71E7F97B" w14:textId="72FB6836" w:rsidR="00C5070A" w:rsidRDefault="001A337D" w:rsidP="001A337D">
      <w:pPr>
        <w:spacing w:after="95"/>
      </w:pPr>
      <w:r>
        <w:rPr>
          <w:sz w:val="32"/>
        </w:rPr>
        <w:lastRenderedPageBreak/>
        <w:t>3. Action Plan</w:t>
      </w:r>
      <w:r>
        <w:rPr>
          <w:b/>
          <w:sz w:val="32"/>
        </w:rPr>
        <w:t xml:space="preserve"> </w:t>
      </w:r>
    </w:p>
    <w:p w14:paraId="6B5AE42F" w14:textId="77777777" w:rsidR="00C5070A" w:rsidRDefault="001A337D">
      <w:pPr>
        <w:spacing w:after="0"/>
        <w:ind w:left="155" w:right="1329" w:hanging="10"/>
      </w:pPr>
      <w:r>
        <w:rPr>
          <w:sz w:val="28"/>
        </w:rPr>
        <w:t xml:space="preserve">The following action plan should be completed if the EIA exercise has identified that additional steps need to be taken to address adverse outcomes for particular protected groups, maximise positive impact or to collect additional evidence to inform the EIA.  </w:t>
      </w:r>
    </w:p>
    <w:tbl>
      <w:tblPr>
        <w:tblStyle w:val="TableGrid"/>
        <w:tblW w:w="9348" w:type="dxa"/>
        <w:tblInd w:w="167" w:type="dxa"/>
        <w:tblCellMar>
          <w:top w:w="50" w:type="dxa"/>
          <w:left w:w="4" w:type="dxa"/>
          <w:right w:w="115" w:type="dxa"/>
        </w:tblCellMar>
        <w:tblLook w:val="04A0" w:firstRow="1" w:lastRow="0" w:firstColumn="1" w:lastColumn="0" w:noHBand="0" w:noVBand="1"/>
      </w:tblPr>
      <w:tblGrid>
        <w:gridCol w:w="2314"/>
        <w:gridCol w:w="2347"/>
        <w:gridCol w:w="2355"/>
        <w:gridCol w:w="2332"/>
      </w:tblGrid>
      <w:tr w:rsidR="00C5070A" w14:paraId="70F1A2C7" w14:textId="77777777">
        <w:trPr>
          <w:trHeight w:val="793"/>
        </w:trPr>
        <w:tc>
          <w:tcPr>
            <w:tcW w:w="2314" w:type="dxa"/>
            <w:tcBorders>
              <w:top w:val="single" w:sz="4" w:space="0" w:color="000000"/>
              <w:left w:val="single" w:sz="4" w:space="0" w:color="000000"/>
              <w:bottom w:val="single" w:sz="4" w:space="0" w:color="000000"/>
              <w:right w:val="single" w:sz="4" w:space="0" w:color="000000"/>
            </w:tcBorders>
            <w:shd w:val="clear" w:color="auto" w:fill="F2DBDB"/>
          </w:tcPr>
          <w:p w14:paraId="18F0CCB2" w14:textId="77777777" w:rsidR="00C5070A" w:rsidRDefault="001A337D">
            <w:pPr>
              <w:ind w:left="103"/>
            </w:pPr>
            <w:r>
              <w:rPr>
                <w:b/>
                <w:sz w:val="28"/>
              </w:rPr>
              <w:t>Action</w:t>
            </w:r>
            <w:r>
              <w:rPr>
                <w:sz w:val="28"/>
              </w:rPr>
              <w:t xml:space="preserve"> </w:t>
            </w:r>
          </w:p>
        </w:tc>
        <w:tc>
          <w:tcPr>
            <w:tcW w:w="2347" w:type="dxa"/>
            <w:tcBorders>
              <w:top w:val="single" w:sz="4" w:space="0" w:color="000000"/>
              <w:left w:val="single" w:sz="4" w:space="0" w:color="000000"/>
              <w:bottom w:val="single" w:sz="4" w:space="0" w:color="000000"/>
              <w:right w:val="single" w:sz="4" w:space="0" w:color="000000"/>
            </w:tcBorders>
            <w:shd w:val="clear" w:color="auto" w:fill="F2DBDB"/>
          </w:tcPr>
          <w:p w14:paraId="68E9989C" w14:textId="77777777" w:rsidR="00C5070A" w:rsidRDefault="001A337D">
            <w:pPr>
              <w:spacing w:after="24"/>
              <w:ind w:left="105"/>
            </w:pPr>
            <w:r>
              <w:rPr>
                <w:b/>
                <w:sz w:val="28"/>
              </w:rPr>
              <w:t xml:space="preserve">Target Date for </w:t>
            </w:r>
          </w:p>
          <w:p w14:paraId="6490919B" w14:textId="77777777" w:rsidR="00C5070A" w:rsidRDefault="001A337D">
            <w:pPr>
              <w:ind w:left="105"/>
            </w:pPr>
            <w:r>
              <w:rPr>
                <w:b/>
                <w:sz w:val="28"/>
              </w:rPr>
              <w:t>Completion</w:t>
            </w:r>
            <w:r>
              <w:rPr>
                <w:sz w:val="28"/>
              </w:rPr>
              <w:t xml:space="preserve"> </w:t>
            </w:r>
          </w:p>
        </w:tc>
        <w:tc>
          <w:tcPr>
            <w:tcW w:w="2355" w:type="dxa"/>
            <w:tcBorders>
              <w:top w:val="single" w:sz="4" w:space="0" w:color="000000"/>
              <w:left w:val="single" w:sz="4" w:space="0" w:color="000000"/>
              <w:bottom w:val="single" w:sz="4" w:space="0" w:color="000000"/>
              <w:right w:val="single" w:sz="4" w:space="0" w:color="000000"/>
            </w:tcBorders>
            <w:shd w:val="clear" w:color="auto" w:fill="F2DBDB"/>
          </w:tcPr>
          <w:p w14:paraId="192EC798" w14:textId="77777777" w:rsidR="00C5070A" w:rsidRDefault="001A337D">
            <w:pPr>
              <w:spacing w:after="24"/>
              <w:ind w:left="104"/>
            </w:pPr>
            <w:r>
              <w:rPr>
                <w:b/>
                <w:sz w:val="28"/>
              </w:rPr>
              <w:t xml:space="preserve">Person </w:t>
            </w:r>
          </w:p>
          <w:p w14:paraId="32ABD55B" w14:textId="77777777" w:rsidR="00C5070A" w:rsidRDefault="001A337D">
            <w:pPr>
              <w:ind w:left="104"/>
            </w:pPr>
            <w:r>
              <w:rPr>
                <w:b/>
                <w:sz w:val="28"/>
              </w:rPr>
              <w:t>Responsible</w:t>
            </w:r>
            <w:r>
              <w:rPr>
                <w:sz w:val="28"/>
              </w:rPr>
              <w:t xml:space="preserve"> </w:t>
            </w:r>
          </w:p>
        </w:tc>
        <w:tc>
          <w:tcPr>
            <w:tcW w:w="2332" w:type="dxa"/>
            <w:tcBorders>
              <w:top w:val="single" w:sz="4" w:space="0" w:color="000000"/>
              <w:left w:val="single" w:sz="4" w:space="0" w:color="000000"/>
              <w:bottom w:val="single" w:sz="4" w:space="0" w:color="000000"/>
              <w:right w:val="single" w:sz="4" w:space="0" w:color="000000"/>
            </w:tcBorders>
            <w:shd w:val="clear" w:color="auto" w:fill="F2DBDB"/>
          </w:tcPr>
          <w:p w14:paraId="0524D450" w14:textId="77777777" w:rsidR="00C5070A" w:rsidRDefault="001A337D">
            <w:pPr>
              <w:ind w:left="104"/>
            </w:pPr>
            <w:r>
              <w:rPr>
                <w:b/>
                <w:sz w:val="28"/>
              </w:rPr>
              <w:t>Outcome</w:t>
            </w:r>
            <w:r>
              <w:rPr>
                <w:sz w:val="28"/>
              </w:rPr>
              <w:t xml:space="preserve"> </w:t>
            </w:r>
          </w:p>
        </w:tc>
      </w:tr>
      <w:tr w:rsidR="00C5070A" w14:paraId="565005C1" w14:textId="77777777">
        <w:trPr>
          <w:trHeight w:val="1028"/>
        </w:trPr>
        <w:tc>
          <w:tcPr>
            <w:tcW w:w="2314" w:type="dxa"/>
            <w:tcBorders>
              <w:top w:val="single" w:sz="4" w:space="0" w:color="000000"/>
              <w:left w:val="single" w:sz="4" w:space="0" w:color="000000"/>
              <w:bottom w:val="single" w:sz="4" w:space="0" w:color="000000"/>
              <w:right w:val="single" w:sz="4" w:space="0" w:color="000000"/>
            </w:tcBorders>
          </w:tcPr>
          <w:p w14:paraId="00FEA276" w14:textId="77777777" w:rsidR="00C5070A" w:rsidRDefault="001A337D">
            <w:pPr>
              <w:spacing w:after="219"/>
            </w:pPr>
            <w:r>
              <w:t xml:space="preserve"> </w:t>
            </w:r>
          </w:p>
          <w:p w14:paraId="43AB2737"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80C321D"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6EB4C44"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2BD99C5A" w14:textId="77777777" w:rsidR="00C5070A" w:rsidRDefault="001A337D">
            <w:pPr>
              <w:ind w:left="1"/>
            </w:pPr>
            <w:r>
              <w:t xml:space="preserve"> </w:t>
            </w:r>
          </w:p>
        </w:tc>
      </w:tr>
      <w:tr w:rsidR="00C5070A" w14:paraId="455BDE44" w14:textId="77777777">
        <w:trPr>
          <w:trHeight w:val="1028"/>
        </w:trPr>
        <w:tc>
          <w:tcPr>
            <w:tcW w:w="2314" w:type="dxa"/>
            <w:tcBorders>
              <w:top w:val="single" w:sz="4" w:space="0" w:color="000000"/>
              <w:left w:val="single" w:sz="4" w:space="0" w:color="000000"/>
              <w:bottom w:val="single" w:sz="4" w:space="0" w:color="000000"/>
              <w:right w:val="single" w:sz="4" w:space="0" w:color="000000"/>
            </w:tcBorders>
          </w:tcPr>
          <w:p w14:paraId="56F9ADE1" w14:textId="77777777" w:rsidR="00C5070A" w:rsidRDefault="001A337D">
            <w:pPr>
              <w:spacing w:after="219"/>
            </w:pPr>
            <w:r>
              <w:t xml:space="preserve"> </w:t>
            </w:r>
          </w:p>
          <w:p w14:paraId="439078BD"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874C8FF"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34FAC69"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29626D1" w14:textId="77777777" w:rsidR="00C5070A" w:rsidRDefault="001A337D">
            <w:pPr>
              <w:ind w:left="1"/>
            </w:pPr>
            <w:r>
              <w:t xml:space="preserve"> </w:t>
            </w:r>
          </w:p>
        </w:tc>
      </w:tr>
      <w:tr w:rsidR="00C5070A" w14:paraId="336AD41B" w14:textId="77777777">
        <w:trPr>
          <w:trHeight w:val="1027"/>
        </w:trPr>
        <w:tc>
          <w:tcPr>
            <w:tcW w:w="2314" w:type="dxa"/>
            <w:tcBorders>
              <w:top w:val="single" w:sz="4" w:space="0" w:color="000000"/>
              <w:left w:val="single" w:sz="4" w:space="0" w:color="000000"/>
              <w:bottom w:val="single" w:sz="4" w:space="0" w:color="000000"/>
              <w:right w:val="single" w:sz="4" w:space="0" w:color="000000"/>
            </w:tcBorders>
          </w:tcPr>
          <w:p w14:paraId="706AB556" w14:textId="77777777" w:rsidR="00C5070A" w:rsidRDefault="001A337D">
            <w:pPr>
              <w:spacing w:after="219"/>
            </w:pPr>
            <w:r>
              <w:t xml:space="preserve"> </w:t>
            </w:r>
          </w:p>
          <w:p w14:paraId="48BB8DE4"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E3F4229"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BDA1309"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38190893" w14:textId="77777777" w:rsidR="00C5070A" w:rsidRDefault="001A337D">
            <w:pPr>
              <w:ind w:left="1"/>
            </w:pPr>
            <w:r>
              <w:t xml:space="preserve"> </w:t>
            </w:r>
          </w:p>
        </w:tc>
      </w:tr>
      <w:tr w:rsidR="00C5070A" w14:paraId="20B9E5B3" w14:textId="77777777">
        <w:trPr>
          <w:trHeight w:val="1029"/>
        </w:trPr>
        <w:tc>
          <w:tcPr>
            <w:tcW w:w="2314" w:type="dxa"/>
            <w:tcBorders>
              <w:top w:val="single" w:sz="4" w:space="0" w:color="000000"/>
              <w:left w:val="single" w:sz="4" w:space="0" w:color="000000"/>
              <w:bottom w:val="single" w:sz="4" w:space="0" w:color="000000"/>
              <w:right w:val="single" w:sz="4" w:space="0" w:color="000000"/>
            </w:tcBorders>
          </w:tcPr>
          <w:p w14:paraId="2457EE72" w14:textId="77777777" w:rsidR="00C5070A" w:rsidRDefault="001A337D">
            <w:pPr>
              <w:spacing w:after="220"/>
            </w:pPr>
            <w:r>
              <w:t xml:space="preserve"> </w:t>
            </w:r>
          </w:p>
          <w:p w14:paraId="5C634EB3"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68CF0736"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95488D1"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6B11B0D6" w14:textId="77777777" w:rsidR="00C5070A" w:rsidRDefault="001A337D">
            <w:pPr>
              <w:ind w:left="1"/>
            </w:pPr>
            <w:r>
              <w:t xml:space="preserve"> </w:t>
            </w:r>
          </w:p>
        </w:tc>
      </w:tr>
      <w:tr w:rsidR="00C5070A" w14:paraId="29896476" w14:textId="77777777">
        <w:trPr>
          <w:trHeight w:val="1027"/>
        </w:trPr>
        <w:tc>
          <w:tcPr>
            <w:tcW w:w="2314" w:type="dxa"/>
            <w:tcBorders>
              <w:top w:val="single" w:sz="4" w:space="0" w:color="000000"/>
              <w:left w:val="single" w:sz="4" w:space="0" w:color="000000"/>
              <w:bottom w:val="single" w:sz="4" w:space="0" w:color="000000"/>
              <w:right w:val="single" w:sz="4" w:space="0" w:color="000000"/>
            </w:tcBorders>
          </w:tcPr>
          <w:p w14:paraId="16ADC37F" w14:textId="77777777" w:rsidR="00C5070A" w:rsidRDefault="001A337D">
            <w:pPr>
              <w:spacing w:after="219"/>
            </w:pPr>
            <w:r>
              <w:t xml:space="preserve"> </w:t>
            </w:r>
          </w:p>
          <w:p w14:paraId="23318CD8"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3EF50CAA"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9F3B990"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7622A10D" w14:textId="77777777" w:rsidR="00C5070A" w:rsidRDefault="001A337D">
            <w:pPr>
              <w:ind w:left="1"/>
            </w:pPr>
            <w:r>
              <w:t xml:space="preserve"> </w:t>
            </w:r>
          </w:p>
        </w:tc>
      </w:tr>
      <w:tr w:rsidR="00C5070A" w14:paraId="68B63492" w14:textId="77777777">
        <w:trPr>
          <w:trHeight w:val="1027"/>
        </w:trPr>
        <w:tc>
          <w:tcPr>
            <w:tcW w:w="2314" w:type="dxa"/>
            <w:tcBorders>
              <w:top w:val="single" w:sz="4" w:space="0" w:color="000000"/>
              <w:left w:val="single" w:sz="4" w:space="0" w:color="000000"/>
              <w:bottom w:val="single" w:sz="4" w:space="0" w:color="000000"/>
              <w:right w:val="single" w:sz="4" w:space="0" w:color="000000"/>
            </w:tcBorders>
          </w:tcPr>
          <w:p w14:paraId="16DFDCB6" w14:textId="77777777" w:rsidR="00C5070A" w:rsidRDefault="001A337D">
            <w:pPr>
              <w:spacing w:after="219"/>
            </w:pPr>
            <w:r>
              <w:t xml:space="preserve"> </w:t>
            </w:r>
          </w:p>
          <w:p w14:paraId="2522DD6D"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459577FD"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228F323"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48045178" w14:textId="77777777" w:rsidR="00C5070A" w:rsidRDefault="001A337D">
            <w:pPr>
              <w:ind w:left="1"/>
            </w:pPr>
            <w:r>
              <w:t xml:space="preserve"> </w:t>
            </w:r>
          </w:p>
        </w:tc>
      </w:tr>
      <w:tr w:rsidR="00C5070A" w14:paraId="0145D884" w14:textId="77777777">
        <w:trPr>
          <w:trHeight w:val="1028"/>
        </w:trPr>
        <w:tc>
          <w:tcPr>
            <w:tcW w:w="2314" w:type="dxa"/>
            <w:tcBorders>
              <w:top w:val="single" w:sz="4" w:space="0" w:color="000000"/>
              <w:left w:val="single" w:sz="4" w:space="0" w:color="000000"/>
              <w:bottom w:val="single" w:sz="4" w:space="0" w:color="000000"/>
              <w:right w:val="single" w:sz="4" w:space="0" w:color="000000"/>
            </w:tcBorders>
          </w:tcPr>
          <w:p w14:paraId="310BA5EC" w14:textId="77777777" w:rsidR="00C5070A" w:rsidRDefault="001A337D">
            <w:pPr>
              <w:spacing w:after="219"/>
            </w:pPr>
            <w:r>
              <w:t xml:space="preserve"> </w:t>
            </w:r>
          </w:p>
          <w:p w14:paraId="26E92341"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8FA4A41"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4FF910F"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2B6CA014" w14:textId="77777777" w:rsidR="00C5070A" w:rsidRDefault="001A337D">
            <w:pPr>
              <w:ind w:left="1"/>
            </w:pPr>
            <w:r>
              <w:t xml:space="preserve"> </w:t>
            </w:r>
          </w:p>
        </w:tc>
      </w:tr>
      <w:tr w:rsidR="00C5070A" w14:paraId="5B0188D0" w14:textId="77777777">
        <w:trPr>
          <w:trHeight w:val="1027"/>
        </w:trPr>
        <w:tc>
          <w:tcPr>
            <w:tcW w:w="2314" w:type="dxa"/>
            <w:tcBorders>
              <w:top w:val="single" w:sz="4" w:space="0" w:color="000000"/>
              <w:left w:val="single" w:sz="4" w:space="0" w:color="000000"/>
              <w:bottom w:val="single" w:sz="4" w:space="0" w:color="000000"/>
              <w:right w:val="single" w:sz="4" w:space="0" w:color="000000"/>
            </w:tcBorders>
          </w:tcPr>
          <w:p w14:paraId="6F8FEABC" w14:textId="77777777" w:rsidR="00C5070A" w:rsidRDefault="001A337D">
            <w:pPr>
              <w:spacing w:after="219"/>
            </w:pPr>
            <w:r>
              <w:t xml:space="preserve"> </w:t>
            </w:r>
          </w:p>
          <w:p w14:paraId="7F2D23A2"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1BCF478"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8FB4163"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6A0849BB" w14:textId="77777777" w:rsidR="00C5070A" w:rsidRDefault="001A337D">
            <w:pPr>
              <w:ind w:left="1"/>
            </w:pPr>
            <w:r>
              <w:t xml:space="preserve"> </w:t>
            </w:r>
          </w:p>
        </w:tc>
      </w:tr>
      <w:tr w:rsidR="00C5070A" w14:paraId="15B1C9F4" w14:textId="77777777">
        <w:trPr>
          <w:trHeight w:val="1029"/>
        </w:trPr>
        <w:tc>
          <w:tcPr>
            <w:tcW w:w="2314" w:type="dxa"/>
            <w:tcBorders>
              <w:top w:val="single" w:sz="4" w:space="0" w:color="000000"/>
              <w:left w:val="single" w:sz="4" w:space="0" w:color="000000"/>
              <w:bottom w:val="single" w:sz="4" w:space="0" w:color="000000"/>
              <w:right w:val="single" w:sz="4" w:space="0" w:color="000000"/>
            </w:tcBorders>
          </w:tcPr>
          <w:p w14:paraId="64EA7365" w14:textId="77777777" w:rsidR="00C5070A" w:rsidRDefault="001A337D">
            <w:pPr>
              <w:spacing w:after="219"/>
            </w:pPr>
            <w:r>
              <w:t xml:space="preserve"> </w:t>
            </w:r>
          </w:p>
          <w:p w14:paraId="1159CFBF" w14:textId="77777777" w:rsidR="00C5070A" w:rsidRDefault="001A337D">
            <w: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3D839500" w14:textId="77777777" w:rsidR="00C5070A" w:rsidRDefault="001A337D">
            <w:pPr>
              <w:ind w:left="2"/>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BF7E6D4" w14:textId="77777777" w:rsidR="00C5070A" w:rsidRDefault="001A337D">
            <w:pPr>
              <w:ind w:left="1"/>
            </w:pPr>
            <w:r>
              <w:t xml:space="preserve"> </w:t>
            </w:r>
          </w:p>
        </w:tc>
        <w:tc>
          <w:tcPr>
            <w:tcW w:w="2332" w:type="dxa"/>
            <w:tcBorders>
              <w:top w:val="single" w:sz="4" w:space="0" w:color="000000"/>
              <w:left w:val="single" w:sz="4" w:space="0" w:color="000000"/>
              <w:bottom w:val="single" w:sz="4" w:space="0" w:color="000000"/>
              <w:right w:val="single" w:sz="4" w:space="0" w:color="000000"/>
            </w:tcBorders>
          </w:tcPr>
          <w:p w14:paraId="705F5E4E" w14:textId="77777777" w:rsidR="00C5070A" w:rsidRDefault="001A337D">
            <w:pPr>
              <w:ind w:left="1"/>
            </w:pPr>
            <w:r>
              <w:t xml:space="preserve"> </w:t>
            </w:r>
          </w:p>
        </w:tc>
      </w:tr>
    </w:tbl>
    <w:p w14:paraId="609D539B" w14:textId="77777777" w:rsidR="00C5070A" w:rsidRDefault="001A337D">
      <w:pPr>
        <w:spacing w:after="214"/>
      </w:pPr>
      <w:r>
        <w:rPr>
          <w:rFonts w:ascii="Tahoma" w:eastAsia="Tahoma" w:hAnsi="Tahoma" w:cs="Tahoma"/>
          <w:sz w:val="20"/>
        </w:rPr>
        <w:t xml:space="preserve"> </w:t>
      </w:r>
    </w:p>
    <w:p w14:paraId="0E9D4378" w14:textId="77777777" w:rsidR="00C5070A" w:rsidRDefault="001A337D">
      <w:pPr>
        <w:spacing w:after="214"/>
      </w:pPr>
      <w:r>
        <w:rPr>
          <w:rFonts w:ascii="Tahoma" w:eastAsia="Tahoma" w:hAnsi="Tahoma" w:cs="Tahoma"/>
          <w:sz w:val="20"/>
        </w:rPr>
        <w:t xml:space="preserve"> </w:t>
      </w:r>
    </w:p>
    <w:p w14:paraId="4232041F" w14:textId="77777777" w:rsidR="00C5070A" w:rsidRDefault="001A337D">
      <w:pPr>
        <w:spacing w:after="0"/>
      </w:pPr>
      <w:r>
        <w:rPr>
          <w:rFonts w:ascii="Tahoma" w:eastAsia="Tahoma" w:hAnsi="Tahoma" w:cs="Tahoma"/>
          <w:sz w:val="20"/>
        </w:rPr>
        <w:t xml:space="preserve"> </w:t>
      </w:r>
    </w:p>
    <w:p w14:paraId="1E219FC2" w14:textId="77777777" w:rsidR="00290D01" w:rsidRDefault="00290D01">
      <w:pPr>
        <w:spacing w:line="278" w:lineRule="auto"/>
        <w:rPr>
          <w:sz w:val="32"/>
        </w:rPr>
      </w:pPr>
      <w:r>
        <w:rPr>
          <w:sz w:val="32"/>
        </w:rPr>
        <w:br w:type="page"/>
      </w:r>
    </w:p>
    <w:p w14:paraId="13D4F594" w14:textId="15B59AAC" w:rsidR="00C5070A" w:rsidRDefault="001A337D">
      <w:pPr>
        <w:spacing w:after="0"/>
        <w:ind w:left="-5" w:hanging="10"/>
      </w:pPr>
      <w:r>
        <w:rPr>
          <w:sz w:val="32"/>
        </w:rPr>
        <w:lastRenderedPageBreak/>
        <w:t xml:space="preserve">4. Making a decision </w:t>
      </w:r>
      <w:r>
        <w:rPr>
          <w:b/>
          <w:sz w:val="32"/>
        </w:rPr>
        <w:t xml:space="preserve"> </w:t>
      </w:r>
    </w:p>
    <w:tbl>
      <w:tblPr>
        <w:tblStyle w:val="TableGrid"/>
        <w:tblW w:w="9760" w:type="dxa"/>
        <w:tblInd w:w="0" w:type="dxa"/>
        <w:tblCellMar>
          <w:left w:w="5" w:type="dxa"/>
          <w:right w:w="103" w:type="dxa"/>
        </w:tblCellMar>
        <w:tblLook w:val="04A0" w:firstRow="1" w:lastRow="0" w:firstColumn="1" w:lastColumn="0" w:noHBand="0" w:noVBand="1"/>
      </w:tblPr>
      <w:tblGrid>
        <w:gridCol w:w="584"/>
        <w:gridCol w:w="1918"/>
        <w:gridCol w:w="7258"/>
      </w:tblGrid>
      <w:tr w:rsidR="00C5070A" w14:paraId="1A86A1F4" w14:textId="77777777">
        <w:trPr>
          <w:trHeight w:val="797"/>
        </w:trPr>
        <w:tc>
          <w:tcPr>
            <w:tcW w:w="9760" w:type="dxa"/>
            <w:gridSpan w:val="3"/>
            <w:tcBorders>
              <w:top w:val="single" w:sz="4" w:space="0" w:color="000000"/>
              <w:left w:val="single" w:sz="4" w:space="0" w:color="000000"/>
              <w:bottom w:val="single" w:sz="4" w:space="0" w:color="000000"/>
              <w:right w:val="single" w:sz="4" w:space="0" w:color="000000"/>
            </w:tcBorders>
          </w:tcPr>
          <w:p w14:paraId="6BDDD9D9" w14:textId="77777777" w:rsidR="00C5070A" w:rsidRDefault="001A337D">
            <w:pPr>
              <w:spacing w:after="24"/>
              <w:ind w:left="104"/>
            </w:pPr>
            <w:r>
              <w:rPr>
                <w:sz w:val="28"/>
              </w:rPr>
              <w:t xml:space="preserve">An EIA has been undertaken on this policy and meets the requirements of the </w:t>
            </w:r>
          </w:p>
          <w:p w14:paraId="38FB44AE" w14:textId="77777777" w:rsidR="00C5070A" w:rsidRDefault="001A337D">
            <w:pPr>
              <w:ind w:left="104"/>
            </w:pPr>
            <w:r>
              <w:rPr>
                <w:sz w:val="28"/>
              </w:rPr>
              <w:t xml:space="preserve">General Equality Duty.  The following decision has been taken: (please tick one box) </w:t>
            </w:r>
          </w:p>
        </w:tc>
      </w:tr>
      <w:tr w:rsidR="00C5070A" w14:paraId="22B41DBE" w14:textId="77777777">
        <w:trPr>
          <w:trHeight w:val="1584"/>
        </w:trPr>
        <w:tc>
          <w:tcPr>
            <w:tcW w:w="584" w:type="dxa"/>
            <w:tcBorders>
              <w:top w:val="single" w:sz="4" w:space="0" w:color="000000"/>
              <w:left w:val="single" w:sz="4" w:space="0" w:color="000000"/>
              <w:bottom w:val="single" w:sz="4" w:space="0" w:color="000000"/>
              <w:right w:val="single" w:sz="4" w:space="0" w:color="000000"/>
            </w:tcBorders>
          </w:tcPr>
          <w:p w14:paraId="39FFBFD8" w14:textId="77777777" w:rsidR="00C5070A" w:rsidRDefault="001A337D">
            <w:r>
              <w:rPr>
                <w:sz w:val="28"/>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36F8FC5" w14:textId="77777777" w:rsidR="00C5070A" w:rsidRDefault="001A337D" w:rsidP="00290D01">
            <w:pPr>
              <w:ind w:left="103"/>
            </w:pPr>
            <w:r>
              <w:rPr>
                <w:b/>
                <w:sz w:val="28"/>
              </w:rPr>
              <w:t>Approve – No major change</w:t>
            </w:r>
            <w:r>
              <w:rPr>
                <w:sz w:val="28"/>
              </w:rPr>
              <w:t xml:space="preserve"> </w:t>
            </w:r>
          </w:p>
        </w:tc>
        <w:tc>
          <w:tcPr>
            <w:tcW w:w="7258" w:type="dxa"/>
            <w:tcBorders>
              <w:top w:val="single" w:sz="4" w:space="0" w:color="000000"/>
              <w:left w:val="single" w:sz="4" w:space="0" w:color="000000"/>
              <w:bottom w:val="single" w:sz="4" w:space="0" w:color="000000"/>
              <w:right w:val="single" w:sz="4" w:space="0" w:color="000000"/>
            </w:tcBorders>
            <w:vAlign w:val="bottom"/>
          </w:tcPr>
          <w:p w14:paraId="09EB4B4A" w14:textId="77777777" w:rsidR="00C5070A" w:rsidRDefault="001A337D">
            <w:pPr>
              <w:ind w:left="103" w:right="276"/>
              <w:jc w:val="both"/>
            </w:pPr>
            <w:r>
              <w:rPr>
                <w:sz w:val="28"/>
              </w:rPr>
              <w:t xml:space="preserve">Your analysis demonstrates that the policy is robust, and the evidence shows no potential for discrimination and that you have taken all appropriate opportunities to advance equality and foster good relations between groups. </w:t>
            </w:r>
          </w:p>
        </w:tc>
      </w:tr>
      <w:tr w:rsidR="00C5070A" w14:paraId="762D389B" w14:textId="77777777">
        <w:trPr>
          <w:trHeight w:val="2940"/>
        </w:trPr>
        <w:tc>
          <w:tcPr>
            <w:tcW w:w="584" w:type="dxa"/>
            <w:tcBorders>
              <w:top w:val="single" w:sz="4" w:space="0" w:color="000000"/>
              <w:left w:val="single" w:sz="4" w:space="0" w:color="000000"/>
              <w:bottom w:val="single" w:sz="4" w:space="0" w:color="000000"/>
              <w:right w:val="single" w:sz="4" w:space="0" w:color="000000"/>
            </w:tcBorders>
          </w:tcPr>
          <w:p w14:paraId="72E5BCEA" w14:textId="77777777" w:rsidR="00C5070A" w:rsidRDefault="001A337D">
            <w:r>
              <w:rPr>
                <w:sz w:val="28"/>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28D545E" w14:textId="77777777" w:rsidR="00C5070A" w:rsidRDefault="001A337D">
            <w:pPr>
              <w:ind w:left="103"/>
            </w:pPr>
            <w:r>
              <w:rPr>
                <w:b/>
                <w:sz w:val="28"/>
              </w:rPr>
              <w:t>Adjust the policy</w:t>
            </w:r>
            <w:r>
              <w:rPr>
                <w:sz w:val="28"/>
              </w:rPr>
              <w:t xml:space="preserve"> </w:t>
            </w:r>
          </w:p>
        </w:tc>
        <w:tc>
          <w:tcPr>
            <w:tcW w:w="7258" w:type="dxa"/>
            <w:tcBorders>
              <w:top w:val="single" w:sz="4" w:space="0" w:color="000000"/>
              <w:left w:val="single" w:sz="4" w:space="0" w:color="000000"/>
              <w:bottom w:val="single" w:sz="4" w:space="0" w:color="000000"/>
              <w:right w:val="single" w:sz="4" w:space="0" w:color="000000"/>
            </w:tcBorders>
            <w:vAlign w:val="center"/>
          </w:tcPr>
          <w:p w14:paraId="32EA81A0" w14:textId="77777777" w:rsidR="00C5070A" w:rsidRDefault="001A337D">
            <w:pPr>
              <w:spacing w:after="119" w:line="276" w:lineRule="auto"/>
              <w:ind w:left="103"/>
              <w:jc w:val="both"/>
            </w:pPr>
            <w:r>
              <w:rPr>
                <w:sz w:val="28"/>
              </w:rPr>
              <w:t xml:space="preserve">This involves taking steps to remove barriers or to better advance equality. </w:t>
            </w:r>
          </w:p>
          <w:p w14:paraId="697BAB1E" w14:textId="77777777" w:rsidR="00C5070A" w:rsidRDefault="001A337D">
            <w:pPr>
              <w:spacing w:after="119" w:line="277" w:lineRule="auto"/>
              <w:ind w:left="103" w:right="328"/>
            </w:pPr>
            <w:r>
              <w:rPr>
                <w:sz w:val="28"/>
              </w:rPr>
              <w:t xml:space="preserve">It can mean introducing measures to mitigate the potential effect. </w:t>
            </w:r>
          </w:p>
          <w:p w14:paraId="48608F7D" w14:textId="77777777" w:rsidR="00C5070A" w:rsidRDefault="001A337D">
            <w:pPr>
              <w:spacing w:after="189"/>
              <w:ind w:left="103"/>
            </w:pPr>
            <w:r>
              <w:rPr>
                <w:sz w:val="28"/>
              </w:rPr>
              <w:t xml:space="preserve">This should be done before the policy is implemented. </w:t>
            </w:r>
          </w:p>
          <w:p w14:paraId="3B6D9656" w14:textId="77777777" w:rsidR="00C5070A" w:rsidRDefault="001A337D">
            <w:pPr>
              <w:ind w:left="103"/>
            </w:pPr>
            <w:r>
              <w:rPr>
                <w:sz w:val="28"/>
              </w:rPr>
              <w:t xml:space="preserve">Where this cannot happen the action plan must outline </w:t>
            </w:r>
          </w:p>
        </w:tc>
      </w:tr>
      <w:tr w:rsidR="00C5070A" w14:paraId="2802C3BD" w14:textId="77777777">
        <w:trPr>
          <w:trHeight w:val="3490"/>
        </w:trPr>
        <w:tc>
          <w:tcPr>
            <w:tcW w:w="584" w:type="dxa"/>
            <w:tcBorders>
              <w:top w:val="single" w:sz="4" w:space="0" w:color="000000"/>
              <w:left w:val="single" w:sz="4" w:space="0" w:color="000000"/>
              <w:bottom w:val="single" w:sz="4" w:space="0" w:color="000000"/>
              <w:right w:val="single" w:sz="4" w:space="0" w:color="000000"/>
            </w:tcBorders>
          </w:tcPr>
          <w:p w14:paraId="3FE18A92" w14:textId="77777777" w:rsidR="00C5070A" w:rsidRDefault="001A337D">
            <w:r>
              <w:rPr>
                <w:sz w:val="28"/>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A8DCB0B" w14:textId="77777777" w:rsidR="00C5070A" w:rsidRDefault="001A337D">
            <w:pPr>
              <w:ind w:left="103"/>
            </w:pPr>
            <w:r>
              <w:rPr>
                <w:b/>
                <w:sz w:val="28"/>
              </w:rPr>
              <w:t xml:space="preserve">Continue with the policy </w:t>
            </w:r>
            <w:r>
              <w:rPr>
                <w:sz w:val="28"/>
              </w:rPr>
              <w:t xml:space="preserve"> </w:t>
            </w:r>
          </w:p>
        </w:tc>
        <w:tc>
          <w:tcPr>
            <w:tcW w:w="7258" w:type="dxa"/>
            <w:tcBorders>
              <w:top w:val="single" w:sz="4" w:space="0" w:color="000000"/>
              <w:left w:val="single" w:sz="4" w:space="0" w:color="000000"/>
              <w:bottom w:val="single" w:sz="4" w:space="0" w:color="000000"/>
              <w:right w:val="single" w:sz="4" w:space="0" w:color="000000"/>
            </w:tcBorders>
            <w:vAlign w:val="center"/>
          </w:tcPr>
          <w:p w14:paraId="3CB35431" w14:textId="77777777" w:rsidR="00C5070A" w:rsidRDefault="001A337D">
            <w:pPr>
              <w:spacing w:after="119" w:line="277" w:lineRule="auto"/>
              <w:ind w:left="134" w:right="135"/>
            </w:pPr>
            <w:r>
              <w:rPr>
                <w:sz w:val="28"/>
              </w:rPr>
              <w:t xml:space="preserve">This means adopting your proposals, despite any adverse effect or missed opportunities to advance equality, provided you have satisfied yourself that it does not unlawfully discriminate. </w:t>
            </w:r>
          </w:p>
          <w:p w14:paraId="46B1A48E" w14:textId="77777777" w:rsidR="00C5070A" w:rsidRDefault="001A337D">
            <w:pPr>
              <w:ind w:left="134" w:right="252"/>
            </w:pPr>
            <w:r>
              <w:rPr>
                <w:sz w:val="28"/>
              </w:rPr>
              <w:t xml:space="preserve">In cases where you believe discrimination is not unlawful because it is objectively justified, it is particularly important that you record what the objective justification is for continuing the policy, and how you reached this </w:t>
            </w:r>
          </w:p>
        </w:tc>
      </w:tr>
      <w:tr w:rsidR="00C5070A" w14:paraId="6FA9F729" w14:textId="77777777">
        <w:trPr>
          <w:trHeight w:val="210"/>
        </w:trPr>
        <w:tc>
          <w:tcPr>
            <w:tcW w:w="584" w:type="dxa"/>
            <w:tcBorders>
              <w:top w:val="single" w:sz="4" w:space="0" w:color="000000"/>
              <w:left w:val="single" w:sz="4" w:space="0" w:color="000000"/>
              <w:bottom w:val="nil"/>
              <w:right w:val="single" w:sz="4" w:space="0" w:color="000000"/>
            </w:tcBorders>
            <w:vAlign w:val="bottom"/>
          </w:tcPr>
          <w:p w14:paraId="0D1BEF92" w14:textId="77777777" w:rsidR="00C5070A" w:rsidRDefault="001A337D">
            <w:r>
              <w:rPr>
                <w:sz w:val="28"/>
              </w:rPr>
              <w:t xml:space="preserve"> </w:t>
            </w:r>
          </w:p>
        </w:tc>
        <w:tc>
          <w:tcPr>
            <w:tcW w:w="1918" w:type="dxa"/>
            <w:tcBorders>
              <w:top w:val="single" w:sz="4" w:space="0" w:color="000000"/>
              <w:left w:val="single" w:sz="4" w:space="0" w:color="000000"/>
              <w:bottom w:val="nil"/>
              <w:right w:val="single" w:sz="4" w:space="0" w:color="000000"/>
            </w:tcBorders>
          </w:tcPr>
          <w:p w14:paraId="03C27994" w14:textId="77777777" w:rsidR="00C5070A" w:rsidRDefault="00C5070A"/>
        </w:tc>
        <w:tc>
          <w:tcPr>
            <w:tcW w:w="7258" w:type="dxa"/>
            <w:tcBorders>
              <w:top w:val="single" w:sz="4" w:space="0" w:color="000000"/>
              <w:left w:val="single" w:sz="4" w:space="0" w:color="000000"/>
              <w:bottom w:val="nil"/>
              <w:right w:val="single" w:sz="4" w:space="0" w:color="000000"/>
            </w:tcBorders>
          </w:tcPr>
          <w:p w14:paraId="56BEC575" w14:textId="77777777" w:rsidR="00C5070A" w:rsidRDefault="001A337D">
            <w:pPr>
              <w:ind w:left="134"/>
            </w:pPr>
            <w:r>
              <w:rPr>
                <w:sz w:val="28"/>
              </w:rPr>
              <w:t xml:space="preserve">decision. </w:t>
            </w:r>
          </w:p>
        </w:tc>
      </w:tr>
      <w:tr w:rsidR="00C5070A" w14:paraId="39E281E8" w14:textId="77777777">
        <w:trPr>
          <w:trHeight w:val="1993"/>
        </w:trPr>
        <w:tc>
          <w:tcPr>
            <w:tcW w:w="584" w:type="dxa"/>
            <w:tcBorders>
              <w:top w:val="nil"/>
              <w:left w:val="single" w:sz="4" w:space="0" w:color="000000"/>
              <w:bottom w:val="single" w:sz="4" w:space="0" w:color="000000"/>
              <w:right w:val="single" w:sz="4" w:space="0" w:color="000000"/>
            </w:tcBorders>
          </w:tcPr>
          <w:p w14:paraId="667BE20B" w14:textId="77777777" w:rsidR="00C5070A" w:rsidRDefault="00C5070A"/>
        </w:tc>
        <w:tc>
          <w:tcPr>
            <w:tcW w:w="1918" w:type="dxa"/>
            <w:tcBorders>
              <w:top w:val="nil"/>
              <w:left w:val="single" w:sz="4" w:space="0" w:color="000000"/>
              <w:bottom w:val="single" w:sz="4" w:space="0" w:color="000000"/>
              <w:right w:val="single" w:sz="4" w:space="0" w:color="000000"/>
            </w:tcBorders>
          </w:tcPr>
          <w:p w14:paraId="399BAD78" w14:textId="77777777" w:rsidR="00C5070A" w:rsidRDefault="001A337D" w:rsidP="00290D01">
            <w:pPr>
              <w:ind w:left="103" w:right="368"/>
            </w:pPr>
            <w:r>
              <w:rPr>
                <w:b/>
                <w:sz w:val="28"/>
              </w:rPr>
              <w:t>Stop and remove the policy</w:t>
            </w:r>
            <w:r>
              <w:rPr>
                <w:sz w:val="28"/>
              </w:rPr>
              <w:t xml:space="preserve"> </w:t>
            </w:r>
          </w:p>
        </w:tc>
        <w:tc>
          <w:tcPr>
            <w:tcW w:w="7258" w:type="dxa"/>
            <w:tcBorders>
              <w:top w:val="nil"/>
              <w:left w:val="single" w:sz="4" w:space="0" w:color="000000"/>
              <w:bottom w:val="single" w:sz="4" w:space="0" w:color="000000"/>
              <w:right w:val="single" w:sz="4" w:space="0" w:color="000000"/>
            </w:tcBorders>
          </w:tcPr>
          <w:p w14:paraId="245A9688" w14:textId="77777777" w:rsidR="00C5070A" w:rsidRDefault="001A337D">
            <w:pPr>
              <w:spacing w:after="111" w:line="276" w:lineRule="auto"/>
              <w:ind w:left="134" w:right="216"/>
            </w:pPr>
            <w:r>
              <w:rPr>
                <w:sz w:val="28"/>
              </w:rPr>
              <w:t xml:space="preserve">If there are adverse effects that are not justified and cannot be mitigated, you will want to consider stopping the policy altogether. </w:t>
            </w:r>
          </w:p>
          <w:p w14:paraId="424DB340" w14:textId="77777777" w:rsidR="00C5070A" w:rsidRDefault="001A337D">
            <w:pPr>
              <w:ind w:left="134"/>
              <w:jc w:val="both"/>
            </w:pPr>
            <w:r>
              <w:rPr>
                <w:sz w:val="28"/>
              </w:rPr>
              <w:t xml:space="preserve">If a policy shows unlawful discrimination it </w:t>
            </w:r>
            <w:r>
              <w:rPr>
                <w:b/>
                <w:i/>
                <w:sz w:val="28"/>
              </w:rPr>
              <w:t xml:space="preserve">must </w:t>
            </w:r>
            <w:r>
              <w:rPr>
                <w:sz w:val="28"/>
              </w:rPr>
              <w:t xml:space="preserve">be removed or changed. </w:t>
            </w:r>
          </w:p>
        </w:tc>
      </w:tr>
    </w:tbl>
    <w:p w14:paraId="757F019B" w14:textId="07F05786" w:rsidR="00C5070A" w:rsidRDefault="001A337D" w:rsidP="00290D01">
      <w:pPr>
        <w:spacing w:after="214"/>
      </w:pPr>
      <w:r>
        <w:rPr>
          <w:rFonts w:ascii="Tahoma" w:eastAsia="Tahoma" w:hAnsi="Tahoma" w:cs="Tahoma"/>
          <w:b/>
          <w:sz w:val="20"/>
        </w:rPr>
        <w:t xml:space="preserve">  </w:t>
      </w:r>
    </w:p>
    <w:p w14:paraId="246D969D" w14:textId="77777777" w:rsidR="00C5070A" w:rsidRDefault="001A337D">
      <w:pPr>
        <w:spacing w:after="214"/>
      </w:pPr>
      <w:r>
        <w:rPr>
          <w:rFonts w:ascii="Tahoma" w:eastAsia="Tahoma" w:hAnsi="Tahoma" w:cs="Tahoma"/>
          <w:b/>
          <w:sz w:val="20"/>
        </w:rPr>
        <w:t xml:space="preserve"> </w:t>
      </w:r>
    </w:p>
    <w:p w14:paraId="1B37CFE4" w14:textId="77777777" w:rsidR="00C5070A" w:rsidRDefault="001A337D">
      <w:pPr>
        <w:spacing w:after="589"/>
      </w:pPr>
      <w:r>
        <w:rPr>
          <w:rFonts w:ascii="Tahoma" w:eastAsia="Tahoma" w:hAnsi="Tahoma" w:cs="Tahoma"/>
          <w:b/>
          <w:sz w:val="20"/>
        </w:rPr>
        <w:t xml:space="preserve"> </w:t>
      </w:r>
    </w:p>
    <w:p w14:paraId="472F22E9" w14:textId="77777777" w:rsidR="00C5070A" w:rsidRDefault="001A337D">
      <w:pPr>
        <w:spacing w:after="97"/>
        <w:ind w:right="281"/>
        <w:jc w:val="right"/>
      </w:pPr>
      <w:r>
        <w:rPr>
          <w:noProof/>
        </w:rPr>
        <mc:AlternateContent>
          <mc:Choice Requires="wpg">
            <w:drawing>
              <wp:inline distT="0" distB="0" distL="0" distR="0" wp14:anchorId="2A91F598" wp14:editId="3C878E94">
                <wp:extent cx="5980430" cy="33020"/>
                <wp:effectExtent l="0" t="0" r="0" b="0"/>
                <wp:docPr id="17009" name="Group 17009"/>
                <wp:cNvGraphicFramePr/>
                <a:graphic xmlns:a="http://schemas.openxmlformats.org/drawingml/2006/main">
                  <a:graphicData uri="http://schemas.microsoft.com/office/word/2010/wordprocessingGroup">
                    <wpg:wgp>
                      <wpg:cNvGrpSpPr/>
                      <wpg:grpSpPr>
                        <a:xfrm>
                          <a:off x="0" y="0"/>
                          <a:ext cx="5980430" cy="33020"/>
                          <a:chOff x="0" y="0"/>
                          <a:chExt cx="5980430" cy="33020"/>
                        </a:xfrm>
                      </wpg:grpSpPr>
                      <wps:wsp>
                        <wps:cNvPr id="1764" name="Shape 1764"/>
                        <wps:cNvSpPr/>
                        <wps:spPr>
                          <a:xfrm>
                            <a:off x="0" y="0"/>
                            <a:ext cx="5980430" cy="0"/>
                          </a:xfrm>
                          <a:custGeom>
                            <a:avLst/>
                            <a:gdLst/>
                            <a:ahLst/>
                            <a:cxnLst/>
                            <a:rect l="0" t="0" r="0" b="0"/>
                            <a:pathLst>
                              <a:path w="5980430">
                                <a:moveTo>
                                  <a:pt x="0" y="0"/>
                                </a:moveTo>
                                <a:lnTo>
                                  <a:pt x="5980430"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1765" name="Shape 1765"/>
                        <wps:cNvSpPr/>
                        <wps:spPr>
                          <a:xfrm>
                            <a:off x="0" y="33020"/>
                            <a:ext cx="5980430" cy="0"/>
                          </a:xfrm>
                          <a:custGeom>
                            <a:avLst/>
                            <a:gdLst/>
                            <a:ahLst/>
                            <a:cxnLst/>
                            <a:rect l="0" t="0" r="0" b="0"/>
                            <a:pathLst>
                              <a:path w="5980430">
                                <a:moveTo>
                                  <a:pt x="0" y="0"/>
                                </a:moveTo>
                                <a:lnTo>
                                  <a:pt x="5980430" y="0"/>
                                </a:lnTo>
                              </a:path>
                            </a:pathLst>
                          </a:custGeom>
                          <a:ln w="9144" cap="flat">
                            <a:round/>
                          </a:ln>
                        </wps:spPr>
                        <wps:style>
                          <a:lnRef idx="1">
                            <a:srgbClr val="62242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09" style="width:470.9pt;height:2.59998pt;mso-position-horizontal-relative:char;mso-position-vertical-relative:line" coordsize="59804,330">
                <v:shape id="Shape 1764" style="position:absolute;width:59804;height:0;left:0;top:0;" coordsize="5980430,0" path="m0,0l5980430,0">
                  <v:stroke weight="3pt" endcap="flat" joinstyle="round" on="true" color="#622423"/>
                  <v:fill on="false" color="#000000" opacity="0"/>
                </v:shape>
                <v:shape id="Shape 1765" style="position:absolute;width:59804;height:0;left:0;top:330;" coordsize="5980430,0" path="m0,0l5980430,0">
                  <v:stroke weight="0.72pt" endcap="flat" joinstyle="round" on="true" color="#622423"/>
                  <v:fill on="false" color="#000000" opacity="0"/>
                </v:shape>
              </v:group>
            </w:pict>
          </mc:Fallback>
        </mc:AlternateContent>
      </w:r>
      <w:r>
        <w:t xml:space="preserve"> </w:t>
      </w:r>
    </w:p>
    <w:p w14:paraId="765B309D" w14:textId="6716B8A9" w:rsidR="00C5070A" w:rsidRDefault="001A337D">
      <w:pPr>
        <w:tabs>
          <w:tab w:val="center" w:pos="4514"/>
        </w:tabs>
        <w:spacing w:after="279"/>
        <w:ind w:left="-15"/>
      </w:pPr>
      <w:r>
        <w:rPr>
          <w:sz w:val="31"/>
          <w:vertAlign w:val="subscript"/>
        </w:rPr>
        <w:t xml:space="preserve"> </w:t>
      </w:r>
      <w:r>
        <w:rPr>
          <w:sz w:val="31"/>
          <w:vertAlign w:val="subscript"/>
        </w:rPr>
        <w:tab/>
      </w:r>
      <w:r>
        <w:t xml:space="preserve"> </w:t>
      </w:r>
    </w:p>
    <w:p w14:paraId="2BADFF82" w14:textId="4D2FF3A5" w:rsidR="001A337D" w:rsidRDefault="001A337D" w:rsidP="001A337D">
      <w:pPr>
        <w:spacing w:after="0"/>
        <w:ind w:right="1329"/>
        <w:rPr>
          <w:sz w:val="28"/>
        </w:rPr>
      </w:pPr>
      <w:r w:rsidRPr="001A337D">
        <w:rPr>
          <w:bCs/>
          <w:sz w:val="32"/>
          <w:szCs w:val="28"/>
        </w:rPr>
        <w:lastRenderedPageBreak/>
        <w:t>5.</w:t>
      </w:r>
      <w:r>
        <w:rPr>
          <w:bCs/>
          <w:sz w:val="32"/>
          <w:szCs w:val="28"/>
        </w:rPr>
        <w:t xml:space="preserve"> </w:t>
      </w:r>
      <w:r w:rsidRPr="001A337D">
        <w:rPr>
          <w:bCs/>
          <w:sz w:val="32"/>
          <w:szCs w:val="28"/>
        </w:rPr>
        <w:t>Sign off and review:</w:t>
      </w:r>
      <w:r w:rsidRPr="001A337D">
        <w:rPr>
          <w:sz w:val="32"/>
          <w:szCs w:val="28"/>
        </w:rPr>
        <w:t xml:space="preserve"> </w:t>
      </w:r>
    </w:p>
    <w:p w14:paraId="2364ED6D" w14:textId="46EDCBBD" w:rsidR="00C5070A" w:rsidRDefault="001A337D">
      <w:pPr>
        <w:spacing w:after="0"/>
        <w:ind w:left="250" w:right="1329" w:hanging="10"/>
      </w:pPr>
      <w:r>
        <w:rPr>
          <w:sz w:val="28"/>
        </w:rPr>
        <w:t xml:space="preserve">When the actions listed above have been completed a copy of this form should be sent to Equality and Diversity Coordinator. </w:t>
      </w:r>
    </w:p>
    <w:tbl>
      <w:tblPr>
        <w:tblStyle w:val="TableGrid"/>
        <w:tblW w:w="9350" w:type="dxa"/>
        <w:tblInd w:w="246" w:type="dxa"/>
        <w:tblCellMar>
          <w:left w:w="6" w:type="dxa"/>
          <w:right w:w="115" w:type="dxa"/>
        </w:tblCellMar>
        <w:tblLook w:val="04A0" w:firstRow="1" w:lastRow="0" w:firstColumn="1" w:lastColumn="0" w:noHBand="0" w:noVBand="1"/>
      </w:tblPr>
      <w:tblGrid>
        <w:gridCol w:w="5945"/>
        <w:gridCol w:w="3405"/>
      </w:tblGrid>
      <w:tr w:rsidR="00C5070A" w14:paraId="5B87AD61" w14:textId="77777777">
        <w:trPr>
          <w:trHeight w:val="642"/>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1F521C5" w14:textId="77777777" w:rsidR="00C5070A" w:rsidRDefault="001A337D">
            <w:pPr>
              <w:ind w:left="101"/>
            </w:pPr>
            <w:r>
              <w:rPr>
                <w:b/>
                <w:sz w:val="28"/>
              </w:rPr>
              <w:t>Full EIA Carried out by:</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641D8517" w14:textId="77777777" w:rsidR="00C5070A" w:rsidRDefault="001A337D">
            <w:r>
              <w:rPr>
                <w:sz w:val="24"/>
              </w:rPr>
              <w:t xml:space="preserve"> </w:t>
            </w:r>
          </w:p>
        </w:tc>
      </w:tr>
      <w:tr w:rsidR="00C5070A" w14:paraId="433C0973" w14:textId="77777777">
        <w:trPr>
          <w:trHeight w:val="643"/>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F133CE6" w14:textId="77777777" w:rsidR="00C5070A" w:rsidRDefault="001A337D">
            <w:pPr>
              <w:ind w:left="101"/>
            </w:pPr>
            <w:r>
              <w:rPr>
                <w:b/>
                <w:sz w:val="28"/>
              </w:rPr>
              <w:t>Date:</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20143B84" w14:textId="77777777" w:rsidR="00C5070A" w:rsidRDefault="001A337D">
            <w:r>
              <w:rPr>
                <w:sz w:val="24"/>
              </w:rPr>
              <w:t xml:space="preserve"> </w:t>
            </w:r>
          </w:p>
        </w:tc>
      </w:tr>
      <w:tr w:rsidR="00C5070A" w14:paraId="2B9273C5" w14:textId="77777777">
        <w:trPr>
          <w:trHeight w:val="643"/>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1435A17" w14:textId="77777777" w:rsidR="00C5070A" w:rsidRDefault="001A337D">
            <w:pPr>
              <w:ind w:left="101"/>
            </w:pPr>
            <w:r>
              <w:rPr>
                <w:b/>
                <w:sz w:val="28"/>
              </w:rPr>
              <w:t>Equality and Diversity Coordinator: (QA)</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3FE411FA" w14:textId="77777777" w:rsidR="00C5070A" w:rsidRDefault="001A337D">
            <w:r>
              <w:rPr>
                <w:sz w:val="24"/>
              </w:rPr>
              <w:t xml:space="preserve"> </w:t>
            </w:r>
          </w:p>
        </w:tc>
      </w:tr>
      <w:tr w:rsidR="00C5070A" w14:paraId="6D275D22" w14:textId="77777777">
        <w:trPr>
          <w:trHeight w:val="643"/>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C701F24" w14:textId="77777777" w:rsidR="00C5070A" w:rsidRDefault="001A337D">
            <w:pPr>
              <w:ind w:left="101"/>
            </w:pPr>
            <w:r>
              <w:rPr>
                <w:b/>
                <w:sz w:val="28"/>
              </w:rPr>
              <w:t>Date:</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646761FF" w14:textId="77777777" w:rsidR="00C5070A" w:rsidRDefault="001A337D">
            <w:r>
              <w:rPr>
                <w:sz w:val="24"/>
              </w:rPr>
              <w:t xml:space="preserve"> </w:t>
            </w:r>
          </w:p>
        </w:tc>
      </w:tr>
      <w:tr w:rsidR="00C5070A" w14:paraId="7157693B" w14:textId="77777777">
        <w:trPr>
          <w:trHeight w:val="643"/>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A2CD7F7" w14:textId="77777777" w:rsidR="00C5070A" w:rsidRDefault="001A337D">
            <w:pPr>
              <w:ind w:left="101"/>
            </w:pPr>
            <w:r>
              <w:rPr>
                <w:b/>
                <w:sz w:val="28"/>
              </w:rPr>
              <w:t>Manager:</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4565E6E3" w14:textId="77777777" w:rsidR="00C5070A" w:rsidRDefault="001A337D">
            <w:r>
              <w:rPr>
                <w:sz w:val="24"/>
              </w:rPr>
              <w:t xml:space="preserve"> </w:t>
            </w:r>
          </w:p>
        </w:tc>
      </w:tr>
      <w:tr w:rsidR="00C5070A" w14:paraId="3E9350AE" w14:textId="77777777">
        <w:trPr>
          <w:trHeight w:val="643"/>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16CE34F" w14:textId="77777777" w:rsidR="00C5070A" w:rsidRDefault="001A337D">
            <w:pPr>
              <w:ind w:left="101"/>
            </w:pPr>
            <w:r>
              <w:rPr>
                <w:b/>
                <w:sz w:val="28"/>
              </w:rPr>
              <w:t>Date:</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095936AD" w14:textId="77777777" w:rsidR="00C5070A" w:rsidRDefault="001A337D">
            <w:r>
              <w:rPr>
                <w:sz w:val="24"/>
              </w:rPr>
              <w:t xml:space="preserve"> </w:t>
            </w:r>
          </w:p>
        </w:tc>
      </w:tr>
      <w:tr w:rsidR="00C5070A" w14:paraId="02300CE7" w14:textId="77777777">
        <w:trPr>
          <w:trHeight w:val="642"/>
        </w:trPr>
        <w:tc>
          <w:tcPr>
            <w:tcW w:w="5945"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48B0824" w14:textId="77777777" w:rsidR="00C5070A" w:rsidRDefault="001A337D">
            <w:pPr>
              <w:ind w:left="101"/>
            </w:pPr>
            <w:r>
              <w:rPr>
                <w:b/>
                <w:sz w:val="28"/>
              </w:rPr>
              <w:t>Date Passed to Governors/Directors:</w:t>
            </w:r>
            <w:r>
              <w:rPr>
                <w:sz w:val="28"/>
              </w:rPr>
              <w:t xml:space="preserve"> </w:t>
            </w:r>
          </w:p>
        </w:tc>
        <w:tc>
          <w:tcPr>
            <w:tcW w:w="3405" w:type="dxa"/>
            <w:tcBorders>
              <w:top w:val="single" w:sz="4" w:space="0" w:color="000000"/>
              <w:left w:val="single" w:sz="4" w:space="0" w:color="000000"/>
              <w:bottom w:val="single" w:sz="4" w:space="0" w:color="000000"/>
              <w:right w:val="single" w:sz="4" w:space="0" w:color="000000"/>
            </w:tcBorders>
            <w:vAlign w:val="center"/>
          </w:tcPr>
          <w:p w14:paraId="54C41A41" w14:textId="77777777" w:rsidR="00C5070A" w:rsidRDefault="001A337D">
            <w:r>
              <w:rPr>
                <w:sz w:val="24"/>
              </w:rPr>
              <w:t xml:space="preserve"> </w:t>
            </w:r>
          </w:p>
        </w:tc>
      </w:tr>
    </w:tbl>
    <w:p w14:paraId="086BB2DE" w14:textId="77777777" w:rsidR="00C5070A" w:rsidRDefault="001A337D">
      <w:pPr>
        <w:spacing w:after="224"/>
      </w:pPr>
      <w:r>
        <w:rPr>
          <w:rFonts w:ascii="Tahoma" w:eastAsia="Tahoma" w:hAnsi="Tahoma" w:cs="Tahoma"/>
          <w:sz w:val="20"/>
        </w:rPr>
        <w:t xml:space="preserve"> </w:t>
      </w:r>
    </w:p>
    <w:p w14:paraId="26B9A3ED" w14:textId="77777777" w:rsidR="00C5070A" w:rsidRDefault="001A337D">
      <w:pPr>
        <w:spacing w:after="314"/>
      </w:pPr>
      <w:r>
        <w:t xml:space="preserve"> </w:t>
      </w:r>
    </w:p>
    <w:p w14:paraId="3AD28B30" w14:textId="77777777" w:rsidR="00C5070A" w:rsidRDefault="001A337D">
      <w:pPr>
        <w:spacing w:after="168"/>
        <w:ind w:left="250" w:hanging="10"/>
      </w:pPr>
      <w:r>
        <w:rPr>
          <w:sz w:val="32"/>
        </w:rPr>
        <w:t>Review Date</w:t>
      </w:r>
      <w:r>
        <w:rPr>
          <w:b/>
          <w:sz w:val="32"/>
        </w:rPr>
        <w:t xml:space="preserve"> </w:t>
      </w:r>
    </w:p>
    <w:p w14:paraId="3A3281B3" w14:textId="77777777" w:rsidR="00C5070A" w:rsidRDefault="001A337D" w:rsidP="001A337D">
      <w:pPr>
        <w:pBdr>
          <w:top w:val="single" w:sz="4" w:space="0" w:color="000000"/>
          <w:left w:val="single" w:sz="4" w:space="28" w:color="000000"/>
          <w:bottom w:val="single" w:sz="4" w:space="0" w:color="000000"/>
          <w:right w:val="single" w:sz="4" w:space="0" w:color="000000"/>
        </w:pBdr>
        <w:spacing w:after="126"/>
        <w:ind w:left="247"/>
      </w:pPr>
      <w:r>
        <w:rPr>
          <w:rFonts w:ascii="Tahoma" w:eastAsia="Tahoma" w:hAnsi="Tahoma" w:cs="Tahoma"/>
          <w:b/>
          <w:sz w:val="34"/>
        </w:rPr>
        <w:t xml:space="preserve"> </w:t>
      </w:r>
    </w:p>
    <w:p w14:paraId="3EA6764F" w14:textId="77777777" w:rsidR="00C5070A" w:rsidRDefault="001A337D" w:rsidP="001A337D">
      <w:pPr>
        <w:pBdr>
          <w:top w:val="single" w:sz="4" w:space="0" w:color="000000"/>
          <w:left w:val="single" w:sz="4" w:space="28" w:color="000000"/>
          <w:bottom w:val="single" w:sz="4" w:space="0" w:color="000000"/>
          <w:right w:val="single" w:sz="4" w:space="0" w:color="000000"/>
        </w:pBdr>
        <w:spacing w:after="0"/>
        <w:ind w:left="257" w:hanging="10"/>
      </w:pPr>
      <w:r>
        <w:rPr>
          <w:rFonts w:ascii="Tahoma" w:eastAsia="Tahoma" w:hAnsi="Tahoma" w:cs="Tahoma"/>
          <w:sz w:val="24"/>
        </w:rPr>
        <w:t xml:space="preserve">Unless the policy is reviewed before the date below, the next EIA will be carried out in </w:t>
      </w:r>
    </w:p>
    <w:p w14:paraId="13159D14" w14:textId="77777777" w:rsidR="00C5070A" w:rsidRDefault="001A337D" w:rsidP="001A337D">
      <w:pPr>
        <w:pBdr>
          <w:top w:val="single" w:sz="4" w:space="0" w:color="000000"/>
          <w:left w:val="single" w:sz="4" w:space="28" w:color="000000"/>
          <w:bottom w:val="single" w:sz="4" w:space="0" w:color="000000"/>
          <w:right w:val="single" w:sz="4" w:space="0" w:color="000000"/>
        </w:pBdr>
        <w:spacing w:after="217"/>
        <w:ind w:left="247"/>
      </w:pPr>
      <w:r>
        <w:rPr>
          <w:rFonts w:ascii="Tahoma" w:eastAsia="Tahoma" w:hAnsi="Tahoma" w:cs="Tahoma"/>
          <w:sz w:val="24"/>
        </w:rPr>
        <w:t xml:space="preserve">…………………………………………………………………………………. </w:t>
      </w:r>
    </w:p>
    <w:p w14:paraId="3F37BCB7" w14:textId="77777777" w:rsidR="00C5070A" w:rsidRDefault="001A337D" w:rsidP="001A337D">
      <w:pPr>
        <w:pBdr>
          <w:top w:val="single" w:sz="4" w:space="0" w:color="000000"/>
          <w:left w:val="single" w:sz="4" w:space="28" w:color="000000"/>
          <w:bottom w:val="single" w:sz="4" w:space="0" w:color="000000"/>
          <w:right w:val="single" w:sz="4" w:space="0" w:color="000000"/>
        </w:pBdr>
        <w:spacing w:after="0"/>
        <w:ind w:left="257" w:hanging="10"/>
      </w:pPr>
      <w:r>
        <w:rPr>
          <w:rFonts w:ascii="Tahoma" w:eastAsia="Tahoma" w:hAnsi="Tahoma" w:cs="Tahoma"/>
          <w:sz w:val="24"/>
        </w:rPr>
        <w:t xml:space="preserve">(A maximum of 3 years from date of completion as shown on this template) </w:t>
      </w:r>
    </w:p>
    <w:p w14:paraId="584F9803" w14:textId="77777777" w:rsidR="00C5070A" w:rsidRDefault="001A337D" w:rsidP="001A337D">
      <w:pPr>
        <w:pBdr>
          <w:top w:val="single" w:sz="4" w:space="0" w:color="000000"/>
          <w:left w:val="single" w:sz="4" w:space="28" w:color="000000"/>
          <w:bottom w:val="single" w:sz="4" w:space="0" w:color="000000"/>
          <w:right w:val="single" w:sz="4" w:space="0" w:color="000000"/>
        </w:pBdr>
        <w:spacing w:after="83"/>
        <w:ind w:left="247"/>
        <w:jc w:val="right"/>
      </w:pPr>
      <w:r>
        <w:rPr>
          <w:sz w:val="28"/>
        </w:rPr>
        <w:t xml:space="preserve"> </w:t>
      </w:r>
    </w:p>
    <w:p w14:paraId="00879BA3" w14:textId="77777777" w:rsidR="00C5070A" w:rsidRDefault="001A337D">
      <w:pPr>
        <w:spacing w:after="214"/>
      </w:pPr>
      <w:r>
        <w:rPr>
          <w:rFonts w:ascii="Tahoma" w:eastAsia="Tahoma" w:hAnsi="Tahoma" w:cs="Tahoma"/>
          <w:b/>
          <w:sz w:val="20"/>
        </w:rPr>
        <w:t xml:space="preserve"> </w:t>
      </w:r>
    </w:p>
    <w:p w14:paraId="6D6A68F2" w14:textId="77777777" w:rsidR="00C5070A" w:rsidRDefault="001A337D">
      <w:pPr>
        <w:spacing w:after="214"/>
      </w:pPr>
      <w:r>
        <w:rPr>
          <w:rFonts w:ascii="Tahoma" w:eastAsia="Tahoma" w:hAnsi="Tahoma" w:cs="Tahoma"/>
          <w:b/>
          <w:sz w:val="20"/>
        </w:rPr>
        <w:t xml:space="preserve"> </w:t>
      </w:r>
    </w:p>
    <w:p w14:paraId="2648F69D" w14:textId="77777777" w:rsidR="00C5070A" w:rsidRDefault="001A337D">
      <w:pPr>
        <w:spacing w:after="214"/>
      </w:pPr>
      <w:r>
        <w:rPr>
          <w:rFonts w:ascii="Tahoma" w:eastAsia="Tahoma" w:hAnsi="Tahoma" w:cs="Tahoma"/>
          <w:b/>
          <w:sz w:val="20"/>
        </w:rPr>
        <w:t xml:space="preserve"> </w:t>
      </w:r>
    </w:p>
    <w:p w14:paraId="5829BD39" w14:textId="77777777" w:rsidR="00C5070A" w:rsidRDefault="001A337D">
      <w:pPr>
        <w:spacing w:after="214"/>
      </w:pPr>
      <w:r>
        <w:rPr>
          <w:rFonts w:ascii="Tahoma" w:eastAsia="Tahoma" w:hAnsi="Tahoma" w:cs="Tahoma"/>
          <w:b/>
          <w:sz w:val="20"/>
        </w:rPr>
        <w:t xml:space="preserve"> </w:t>
      </w:r>
    </w:p>
    <w:p w14:paraId="544D2BE4" w14:textId="77777777" w:rsidR="00C5070A" w:rsidRDefault="001A337D">
      <w:pPr>
        <w:spacing w:after="214"/>
      </w:pPr>
      <w:r>
        <w:rPr>
          <w:rFonts w:ascii="Tahoma" w:eastAsia="Tahoma" w:hAnsi="Tahoma" w:cs="Tahoma"/>
          <w:b/>
          <w:sz w:val="20"/>
        </w:rPr>
        <w:t xml:space="preserve"> </w:t>
      </w:r>
    </w:p>
    <w:p w14:paraId="2F99B128" w14:textId="77777777" w:rsidR="00C5070A" w:rsidRDefault="001A337D">
      <w:pPr>
        <w:spacing w:after="95"/>
      </w:pPr>
      <w:r>
        <w:rPr>
          <w:rFonts w:ascii="Tahoma" w:eastAsia="Tahoma" w:hAnsi="Tahoma" w:cs="Tahoma"/>
          <w:b/>
          <w:sz w:val="20"/>
        </w:rPr>
        <w:t xml:space="preserve"> </w:t>
      </w:r>
    </w:p>
    <w:p w14:paraId="362E1184" w14:textId="77777777" w:rsidR="00C5070A" w:rsidRDefault="001A337D">
      <w:pPr>
        <w:spacing w:after="406"/>
      </w:pPr>
      <w:r>
        <w:rPr>
          <w:rFonts w:ascii="Tahoma" w:eastAsia="Tahoma" w:hAnsi="Tahoma" w:cs="Tahoma"/>
          <w:sz w:val="8"/>
        </w:rPr>
        <w:t xml:space="preserve"> </w:t>
      </w:r>
    </w:p>
    <w:p w14:paraId="2062C175" w14:textId="77777777" w:rsidR="00C5070A" w:rsidRDefault="001A337D">
      <w:pPr>
        <w:spacing w:after="559"/>
      </w:pPr>
      <w:r>
        <w:rPr>
          <w:rFonts w:ascii="Tahoma" w:eastAsia="Tahoma" w:hAnsi="Tahoma" w:cs="Tahoma"/>
          <w:b/>
          <w:sz w:val="28"/>
        </w:rPr>
        <w:t xml:space="preserve"> </w:t>
      </w:r>
    </w:p>
    <w:p w14:paraId="499428B9" w14:textId="62F615F7" w:rsidR="00C5070A" w:rsidRDefault="001A337D" w:rsidP="001A337D">
      <w:pPr>
        <w:spacing w:after="97"/>
        <w:ind w:right="281"/>
        <w:jc w:val="right"/>
      </w:pPr>
      <w:r>
        <w:t xml:space="preserve"> </w:t>
      </w:r>
    </w:p>
    <w:sectPr w:rsidR="00C5070A">
      <w:headerReference w:type="even" r:id="rId11"/>
      <w:headerReference w:type="default" r:id="rId12"/>
      <w:footerReference w:type="even" r:id="rId13"/>
      <w:footerReference w:type="default" r:id="rId14"/>
      <w:headerReference w:type="first" r:id="rId15"/>
      <w:footerReference w:type="first" r:id="rId16"/>
      <w:pgSz w:w="11906" w:h="16838"/>
      <w:pgMar w:top="1497" w:right="640" w:bottom="912" w:left="1440" w:header="48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8DB25" w14:textId="77777777" w:rsidR="00257F9E" w:rsidRDefault="00257F9E">
      <w:pPr>
        <w:spacing w:after="0" w:line="240" w:lineRule="auto"/>
      </w:pPr>
      <w:r>
        <w:separator/>
      </w:r>
    </w:p>
  </w:endnote>
  <w:endnote w:type="continuationSeparator" w:id="0">
    <w:p w14:paraId="7FCBE173" w14:textId="77777777" w:rsidR="00257F9E" w:rsidRDefault="0025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1F38" w14:textId="77777777" w:rsidR="00C5070A" w:rsidRDefault="001A337D">
    <w:pPr>
      <w:spacing w:after="0"/>
      <w:ind w:left="-1440" w:right="11266"/>
    </w:pPr>
    <w:r>
      <w:rPr>
        <w:noProof/>
      </w:rPr>
      <mc:AlternateContent>
        <mc:Choice Requires="wpg">
          <w:drawing>
            <wp:anchor distT="0" distB="0" distL="114300" distR="114300" simplePos="0" relativeHeight="251675648" behindDoc="0" locked="0" layoutInCell="1" allowOverlap="1" wp14:anchorId="6D17286E" wp14:editId="2C76F6D4">
              <wp:simplePos x="0" y="0"/>
              <wp:positionH relativeFrom="page">
                <wp:posOffset>304800</wp:posOffset>
              </wp:positionH>
              <wp:positionV relativeFrom="page">
                <wp:posOffset>10382250</wp:posOffset>
              </wp:positionV>
              <wp:extent cx="6951980" cy="6096"/>
              <wp:effectExtent l="0" t="0" r="0" b="0"/>
              <wp:wrapSquare wrapText="bothSides"/>
              <wp:docPr id="18471" name="Group 18471"/>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83" name="Shape 192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4" name="Shape 19284"/>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5" name="Shape 19285"/>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71" style="width:547.4pt;height:0.47998pt;position:absolute;mso-position-horizontal-relative:page;mso-position-horizontal:absolute;margin-left:24pt;mso-position-vertical-relative:page;margin-top:817.5pt;" coordsize="69519,60">
              <v:shape id="Shape 19286" style="position:absolute;width:91;height:91;left:0;top:0;" coordsize="9144,9144" path="m0,0l9144,0l9144,9144l0,9144l0,0">
                <v:stroke weight="0pt" endcap="flat" joinstyle="miter" miterlimit="10" on="false" color="#000000" opacity="0"/>
                <v:fill on="true" color="#000000"/>
              </v:shape>
              <v:shape id="Shape 19287" style="position:absolute;width:69397;height:91;left:60;top:0;" coordsize="6939788,9144" path="m0,0l6939788,0l6939788,9144l0,9144l0,0">
                <v:stroke weight="0pt" endcap="flat" joinstyle="miter" miterlimit="10" on="false" color="#000000" opacity="0"/>
                <v:fill on="true" color="#000000"/>
              </v:shape>
              <v:shape id="Shape 19288"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7127" w14:textId="77777777" w:rsidR="00C5070A" w:rsidRDefault="001A337D">
    <w:pPr>
      <w:spacing w:after="0"/>
      <w:ind w:left="-1440" w:right="11266"/>
    </w:pPr>
    <w:r>
      <w:rPr>
        <w:noProof/>
      </w:rPr>
      <mc:AlternateContent>
        <mc:Choice Requires="wpg">
          <w:drawing>
            <wp:anchor distT="0" distB="0" distL="114300" distR="114300" simplePos="0" relativeHeight="251676672" behindDoc="0" locked="0" layoutInCell="1" allowOverlap="1" wp14:anchorId="6AE7E806" wp14:editId="5DBD132E">
              <wp:simplePos x="0" y="0"/>
              <wp:positionH relativeFrom="page">
                <wp:posOffset>304800</wp:posOffset>
              </wp:positionH>
              <wp:positionV relativeFrom="page">
                <wp:posOffset>10382250</wp:posOffset>
              </wp:positionV>
              <wp:extent cx="6951980" cy="6096"/>
              <wp:effectExtent l="0" t="0" r="0" b="0"/>
              <wp:wrapSquare wrapText="bothSides"/>
              <wp:docPr id="18452" name="Group 18452"/>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77" name="Shape 192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8" name="Shape 19278"/>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9" name="Shape 19279"/>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52" style="width:547.4pt;height:0.47998pt;position:absolute;mso-position-horizontal-relative:page;mso-position-horizontal:absolute;margin-left:24pt;mso-position-vertical-relative:page;margin-top:817.5pt;" coordsize="69519,60">
              <v:shape id="Shape 19280" style="position:absolute;width:91;height:91;left:0;top:0;" coordsize="9144,9144" path="m0,0l9144,0l9144,9144l0,9144l0,0">
                <v:stroke weight="0pt" endcap="flat" joinstyle="miter" miterlimit="10" on="false" color="#000000" opacity="0"/>
                <v:fill on="true" color="#000000"/>
              </v:shape>
              <v:shape id="Shape 19281" style="position:absolute;width:69397;height:91;left:60;top:0;" coordsize="6939788,9144" path="m0,0l6939788,0l6939788,9144l0,9144l0,0">
                <v:stroke weight="0pt" endcap="flat" joinstyle="miter" miterlimit="10" on="false" color="#000000" opacity="0"/>
                <v:fill on="true" color="#000000"/>
              </v:shape>
              <v:shape id="Shape 19282"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F9E1" w14:textId="77777777" w:rsidR="00C5070A" w:rsidRDefault="001A337D">
    <w:pPr>
      <w:spacing w:after="0"/>
      <w:ind w:left="-1440" w:right="11266"/>
    </w:pPr>
    <w:r>
      <w:rPr>
        <w:noProof/>
      </w:rPr>
      <mc:AlternateContent>
        <mc:Choice Requires="wpg">
          <w:drawing>
            <wp:anchor distT="0" distB="0" distL="114300" distR="114300" simplePos="0" relativeHeight="251677696" behindDoc="0" locked="0" layoutInCell="1" allowOverlap="1" wp14:anchorId="532AFEB1" wp14:editId="3379B7C0">
              <wp:simplePos x="0" y="0"/>
              <wp:positionH relativeFrom="page">
                <wp:posOffset>304800</wp:posOffset>
              </wp:positionH>
              <wp:positionV relativeFrom="page">
                <wp:posOffset>10382250</wp:posOffset>
              </wp:positionV>
              <wp:extent cx="6951980" cy="6096"/>
              <wp:effectExtent l="0" t="0" r="0" b="0"/>
              <wp:wrapSquare wrapText="bothSides"/>
              <wp:docPr id="18433" name="Group 18433"/>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71" name="Shape 19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2" name="Shape 19272"/>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73" name="Shape 19273"/>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33" style="width:547.4pt;height:0.47998pt;position:absolute;mso-position-horizontal-relative:page;mso-position-horizontal:absolute;margin-left:24pt;mso-position-vertical-relative:page;margin-top:817.5pt;" coordsize="69519,60">
              <v:shape id="Shape 19274" style="position:absolute;width:91;height:91;left:0;top:0;" coordsize="9144,9144" path="m0,0l9144,0l9144,9144l0,9144l0,0">
                <v:stroke weight="0pt" endcap="flat" joinstyle="miter" miterlimit="10" on="false" color="#000000" opacity="0"/>
                <v:fill on="true" color="#000000"/>
              </v:shape>
              <v:shape id="Shape 19275" style="position:absolute;width:69397;height:91;left:60;top:0;" coordsize="6939788,9144" path="m0,0l6939788,0l6939788,9144l0,9144l0,0">
                <v:stroke weight="0pt" endcap="flat" joinstyle="miter" miterlimit="10" on="false" color="#000000" opacity="0"/>
                <v:fill on="true" color="#000000"/>
              </v:shape>
              <v:shape id="Shape 19276" style="position:absolute;width:91;height:91;left:69458;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EF76E" w14:textId="77777777" w:rsidR="00257F9E" w:rsidRDefault="00257F9E">
      <w:pPr>
        <w:spacing w:after="0" w:line="240" w:lineRule="auto"/>
      </w:pPr>
      <w:r>
        <w:separator/>
      </w:r>
    </w:p>
  </w:footnote>
  <w:footnote w:type="continuationSeparator" w:id="0">
    <w:p w14:paraId="305D951E" w14:textId="77777777" w:rsidR="00257F9E" w:rsidRDefault="00257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5DE5" w14:textId="77777777" w:rsidR="00C5070A" w:rsidRDefault="001A337D">
    <w:pPr>
      <w:spacing w:after="0"/>
      <w:ind w:left="-1440" w:right="11266"/>
    </w:pPr>
    <w:r>
      <w:rPr>
        <w:noProof/>
      </w:rPr>
      <mc:AlternateContent>
        <mc:Choice Requires="wpg">
          <w:drawing>
            <wp:anchor distT="0" distB="0" distL="114300" distR="114300" simplePos="0" relativeHeight="251669504" behindDoc="0" locked="0" layoutInCell="1" allowOverlap="1" wp14:anchorId="63F5842D" wp14:editId="5CDCAE34">
              <wp:simplePos x="0" y="0"/>
              <wp:positionH relativeFrom="page">
                <wp:posOffset>304800</wp:posOffset>
              </wp:positionH>
              <wp:positionV relativeFrom="page">
                <wp:posOffset>304800</wp:posOffset>
              </wp:positionV>
              <wp:extent cx="6951980" cy="6096"/>
              <wp:effectExtent l="0" t="0" r="0" b="0"/>
              <wp:wrapSquare wrapText="bothSides"/>
              <wp:docPr id="18460" name="Group 18460"/>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43" name="Shape 192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44" name="Shape 19244"/>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45" name="Shape 19245"/>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60" style="width:547.4pt;height:0.47998pt;position:absolute;mso-position-horizontal-relative:page;mso-position-horizontal:absolute;margin-left:24pt;mso-position-vertical-relative:page;margin-top:24pt;" coordsize="69519,60">
              <v:shape id="Shape 19246" style="position:absolute;width:91;height:91;left:0;top:0;" coordsize="9144,9144" path="m0,0l9144,0l9144,9144l0,9144l0,0">
                <v:stroke weight="0pt" endcap="flat" joinstyle="round" on="false" color="#000000" opacity="0"/>
                <v:fill on="true" color="#000000"/>
              </v:shape>
              <v:shape id="Shape 19247" style="position:absolute;width:69397;height:91;left:60;top:0;" coordsize="6939788,9144" path="m0,0l6939788,0l6939788,9144l0,9144l0,0">
                <v:stroke weight="0pt" endcap="flat" joinstyle="round" on="false" color="#000000" opacity="0"/>
                <v:fill on="true" color="#000000"/>
              </v:shape>
              <v:shape id="Shape 19248" style="position:absolute;width:91;height:91;left:69458;top:0;" coordsize="9144,9144" path="m0,0l9144,0l9144,9144l0,9144l0,0">
                <v:stroke weight="0pt" endcap="flat" joinstyle="round" on="false" color="#000000" opacity="0"/>
                <v:fill on="true" color="#000000"/>
              </v:shape>
              <w10:wrap type="square"/>
            </v:group>
          </w:pict>
        </mc:Fallback>
      </mc:AlternateContent>
    </w:r>
  </w:p>
  <w:p w14:paraId="49641B38" w14:textId="77777777" w:rsidR="00C5070A" w:rsidRDefault="001A337D">
    <w:r>
      <w:rPr>
        <w:noProof/>
      </w:rPr>
      <mc:AlternateContent>
        <mc:Choice Requires="wpg">
          <w:drawing>
            <wp:anchor distT="0" distB="0" distL="114300" distR="114300" simplePos="0" relativeHeight="251670528" behindDoc="1" locked="0" layoutInCell="1" allowOverlap="1" wp14:anchorId="1913E466" wp14:editId="2B2DD8ED">
              <wp:simplePos x="0" y="0"/>
              <wp:positionH relativeFrom="page">
                <wp:posOffset>304800</wp:posOffset>
              </wp:positionH>
              <wp:positionV relativeFrom="page">
                <wp:posOffset>310896</wp:posOffset>
              </wp:positionV>
              <wp:extent cx="6951980" cy="10071354"/>
              <wp:effectExtent l="0" t="0" r="0" b="0"/>
              <wp:wrapNone/>
              <wp:docPr id="18464" name="Group 18464"/>
              <wp:cNvGraphicFramePr/>
              <a:graphic xmlns:a="http://schemas.openxmlformats.org/drawingml/2006/main">
                <a:graphicData uri="http://schemas.microsoft.com/office/word/2010/wordprocessingGroup">
                  <wpg:wgp>
                    <wpg:cNvGrpSpPr/>
                    <wpg:grpSpPr>
                      <a:xfrm>
                        <a:off x="0" y="0"/>
                        <a:ext cx="6951980" cy="10071354"/>
                        <a:chOff x="0" y="0"/>
                        <a:chExt cx="6951980" cy="10071354"/>
                      </a:xfrm>
                    </wpg:grpSpPr>
                    <wps:wsp>
                      <wps:cNvPr id="19249" name="Shape 1924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50" name="Shape 19250"/>
                      <wps:cNvSpPr/>
                      <wps:spPr>
                        <a:xfrm>
                          <a:off x="6945884"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64" style="width:547.4pt;height:793.02pt;position:absolute;z-index:-2147483648;mso-position-horizontal-relative:page;mso-position-horizontal:absolute;margin-left:24pt;mso-position-vertical-relative:page;margin-top:24.48pt;" coordsize="69519,100713">
              <v:shape id="Shape 19251" style="position:absolute;width:91;height:100713;left:0;top:0;" coordsize="9144,10071354" path="m0,0l9144,0l9144,10071354l0,10071354l0,0">
                <v:stroke weight="0pt" endcap="flat" joinstyle="round" on="false" color="#000000" opacity="0"/>
                <v:fill on="true" color="#000000"/>
              </v:shape>
              <v:shape id="Shape 19252" style="position:absolute;width:91;height:100713;left:69458;top:0;" coordsize="9144,10071354" path="m0,0l9144,0l9144,10071354l0,10071354l0,0">
                <v:stroke weight="0pt" endcap="flat" joinstyle="round"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23B7" w14:textId="77777777" w:rsidR="00C5070A" w:rsidRDefault="001A337D">
    <w:pPr>
      <w:spacing w:after="0"/>
      <w:ind w:left="-1440" w:right="11266"/>
    </w:pPr>
    <w:r>
      <w:rPr>
        <w:noProof/>
      </w:rPr>
      <mc:AlternateContent>
        <mc:Choice Requires="wpg">
          <w:drawing>
            <wp:anchor distT="0" distB="0" distL="114300" distR="114300" simplePos="0" relativeHeight="251671552" behindDoc="0" locked="0" layoutInCell="1" allowOverlap="1" wp14:anchorId="18E7B499" wp14:editId="0C08036A">
              <wp:simplePos x="0" y="0"/>
              <wp:positionH relativeFrom="page">
                <wp:posOffset>304800</wp:posOffset>
              </wp:positionH>
              <wp:positionV relativeFrom="page">
                <wp:posOffset>304800</wp:posOffset>
              </wp:positionV>
              <wp:extent cx="6951980" cy="6096"/>
              <wp:effectExtent l="0" t="0" r="0" b="0"/>
              <wp:wrapSquare wrapText="bothSides"/>
              <wp:docPr id="18441" name="Group 18441"/>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33" name="Shape 192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34" name="Shape 19234"/>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35" name="Shape 19235"/>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41" style="width:547.4pt;height:0.47998pt;position:absolute;mso-position-horizontal-relative:page;mso-position-horizontal:absolute;margin-left:24pt;mso-position-vertical-relative:page;margin-top:24pt;" coordsize="69519,60">
              <v:shape id="Shape 19236" style="position:absolute;width:91;height:91;left:0;top:0;" coordsize="9144,9144" path="m0,0l9144,0l9144,9144l0,9144l0,0">
                <v:stroke weight="0pt" endcap="flat" joinstyle="round" on="false" color="#000000" opacity="0"/>
                <v:fill on="true" color="#000000"/>
              </v:shape>
              <v:shape id="Shape 19237" style="position:absolute;width:69397;height:91;left:60;top:0;" coordsize="6939788,9144" path="m0,0l6939788,0l6939788,9144l0,9144l0,0">
                <v:stroke weight="0pt" endcap="flat" joinstyle="round" on="false" color="#000000" opacity="0"/>
                <v:fill on="true" color="#000000"/>
              </v:shape>
              <v:shape id="Shape 19238" style="position:absolute;width:91;height:91;left:69458;top:0;" coordsize="9144,9144" path="m0,0l9144,0l9144,9144l0,9144l0,0">
                <v:stroke weight="0pt" endcap="flat" joinstyle="round" on="false" color="#000000" opacity="0"/>
                <v:fill on="true" color="#000000"/>
              </v:shape>
              <w10:wrap type="square"/>
            </v:group>
          </w:pict>
        </mc:Fallback>
      </mc:AlternateContent>
    </w:r>
  </w:p>
  <w:p w14:paraId="77D3ED95" w14:textId="77777777" w:rsidR="00C5070A" w:rsidRDefault="001A337D">
    <w:r>
      <w:rPr>
        <w:noProof/>
      </w:rPr>
      <mc:AlternateContent>
        <mc:Choice Requires="wpg">
          <w:drawing>
            <wp:anchor distT="0" distB="0" distL="114300" distR="114300" simplePos="0" relativeHeight="251672576" behindDoc="1" locked="0" layoutInCell="1" allowOverlap="1" wp14:anchorId="2A77A4F8" wp14:editId="4B007F0E">
              <wp:simplePos x="0" y="0"/>
              <wp:positionH relativeFrom="page">
                <wp:posOffset>304800</wp:posOffset>
              </wp:positionH>
              <wp:positionV relativeFrom="page">
                <wp:posOffset>310896</wp:posOffset>
              </wp:positionV>
              <wp:extent cx="6951980" cy="10071354"/>
              <wp:effectExtent l="0" t="0" r="0" b="0"/>
              <wp:wrapNone/>
              <wp:docPr id="18445" name="Group 18445"/>
              <wp:cNvGraphicFramePr/>
              <a:graphic xmlns:a="http://schemas.openxmlformats.org/drawingml/2006/main">
                <a:graphicData uri="http://schemas.microsoft.com/office/word/2010/wordprocessingGroup">
                  <wpg:wgp>
                    <wpg:cNvGrpSpPr/>
                    <wpg:grpSpPr>
                      <a:xfrm>
                        <a:off x="0" y="0"/>
                        <a:ext cx="6951980" cy="10071354"/>
                        <a:chOff x="0" y="0"/>
                        <a:chExt cx="6951980" cy="10071354"/>
                      </a:xfrm>
                    </wpg:grpSpPr>
                    <wps:wsp>
                      <wps:cNvPr id="19239" name="Shape 1923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40" name="Shape 19240"/>
                      <wps:cNvSpPr/>
                      <wps:spPr>
                        <a:xfrm>
                          <a:off x="6945884"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45" style="width:547.4pt;height:793.02pt;position:absolute;z-index:-2147483648;mso-position-horizontal-relative:page;mso-position-horizontal:absolute;margin-left:24pt;mso-position-vertical-relative:page;margin-top:24.48pt;" coordsize="69519,100713">
              <v:shape id="Shape 19241" style="position:absolute;width:91;height:100713;left:0;top:0;" coordsize="9144,10071354" path="m0,0l9144,0l9144,10071354l0,10071354l0,0">
                <v:stroke weight="0pt" endcap="flat" joinstyle="round" on="false" color="#000000" opacity="0"/>
                <v:fill on="true" color="#000000"/>
              </v:shape>
              <v:shape id="Shape 19242" style="position:absolute;width:91;height:100713;left:69458;top:0;" coordsize="9144,10071354" path="m0,0l9144,0l9144,10071354l0,10071354l0,0">
                <v:stroke weight="0pt" endcap="flat" joinstyle="round"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C4D2" w14:textId="77777777" w:rsidR="00C5070A" w:rsidRDefault="001A337D">
    <w:pPr>
      <w:spacing w:after="0"/>
      <w:ind w:left="-1440" w:right="11266"/>
    </w:pPr>
    <w:r>
      <w:rPr>
        <w:noProof/>
      </w:rPr>
      <mc:AlternateContent>
        <mc:Choice Requires="wpg">
          <w:drawing>
            <wp:anchor distT="0" distB="0" distL="114300" distR="114300" simplePos="0" relativeHeight="251673600" behindDoc="0" locked="0" layoutInCell="1" allowOverlap="1" wp14:anchorId="3995C638" wp14:editId="41E22B82">
              <wp:simplePos x="0" y="0"/>
              <wp:positionH relativeFrom="page">
                <wp:posOffset>304800</wp:posOffset>
              </wp:positionH>
              <wp:positionV relativeFrom="page">
                <wp:posOffset>304800</wp:posOffset>
              </wp:positionV>
              <wp:extent cx="6951980" cy="6096"/>
              <wp:effectExtent l="0" t="0" r="0" b="0"/>
              <wp:wrapSquare wrapText="bothSides"/>
              <wp:docPr id="18422" name="Group 18422"/>
              <wp:cNvGraphicFramePr/>
              <a:graphic xmlns:a="http://schemas.openxmlformats.org/drawingml/2006/main">
                <a:graphicData uri="http://schemas.microsoft.com/office/word/2010/wordprocessingGroup">
                  <wpg:wgp>
                    <wpg:cNvGrpSpPr/>
                    <wpg:grpSpPr>
                      <a:xfrm>
                        <a:off x="0" y="0"/>
                        <a:ext cx="6951980" cy="6096"/>
                        <a:chOff x="0" y="0"/>
                        <a:chExt cx="6951980" cy="6096"/>
                      </a:xfrm>
                    </wpg:grpSpPr>
                    <wps:wsp>
                      <wps:cNvPr id="19223" name="Shape 192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24" name="Shape 19224"/>
                      <wps:cNvSpPr/>
                      <wps:spPr>
                        <a:xfrm>
                          <a:off x="6096" y="0"/>
                          <a:ext cx="6939788" cy="9144"/>
                        </a:xfrm>
                        <a:custGeom>
                          <a:avLst/>
                          <a:gdLst/>
                          <a:ahLst/>
                          <a:cxnLst/>
                          <a:rect l="0" t="0" r="0" b="0"/>
                          <a:pathLst>
                            <a:path w="6939788" h="9144">
                              <a:moveTo>
                                <a:pt x="0" y="0"/>
                              </a:moveTo>
                              <a:lnTo>
                                <a:pt x="6939788" y="0"/>
                              </a:lnTo>
                              <a:lnTo>
                                <a:pt x="69397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25" name="Shape 19225"/>
                      <wps:cNvSpPr/>
                      <wps:spPr>
                        <a:xfrm>
                          <a:off x="6945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22" style="width:547.4pt;height:0.47998pt;position:absolute;mso-position-horizontal-relative:page;mso-position-horizontal:absolute;margin-left:24pt;mso-position-vertical-relative:page;margin-top:24pt;" coordsize="69519,60">
              <v:shape id="Shape 19226" style="position:absolute;width:91;height:91;left:0;top:0;" coordsize="9144,9144" path="m0,0l9144,0l9144,9144l0,9144l0,0">
                <v:stroke weight="0pt" endcap="flat" joinstyle="round" on="false" color="#000000" opacity="0"/>
                <v:fill on="true" color="#000000"/>
              </v:shape>
              <v:shape id="Shape 19227" style="position:absolute;width:69397;height:91;left:60;top:0;" coordsize="6939788,9144" path="m0,0l6939788,0l6939788,9144l0,9144l0,0">
                <v:stroke weight="0pt" endcap="flat" joinstyle="round" on="false" color="#000000" opacity="0"/>
                <v:fill on="true" color="#000000"/>
              </v:shape>
              <v:shape id="Shape 19228" style="position:absolute;width:91;height:91;left:69458;top:0;" coordsize="9144,9144" path="m0,0l9144,0l9144,9144l0,9144l0,0">
                <v:stroke weight="0pt" endcap="flat" joinstyle="round" on="false" color="#000000" opacity="0"/>
                <v:fill on="true" color="#000000"/>
              </v:shape>
              <w10:wrap type="square"/>
            </v:group>
          </w:pict>
        </mc:Fallback>
      </mc:AlternateContent>
    </w:r>
  </w:p>
  <w:p w14:paraId="51A46948" w14:textId="77777777" w:rsidR="00C5070A" w:rsidRDefault="001A337D">
    <w:r>
      <w:rPr>
        <w:noProof/>
      </w:rPr>
      <mc:AlternateContent>
        <mc:Choice Requires="wpg">
          <w:drawing>
            <wp:anchor distT="0" distB="0" distL="114300" distR="114300" simplePos="0" relativeHeight="251674624" behindDoc="1" locked="0" layoutInCell="1" allowOverlap="1" wp14:anchorId="1CABF9EA" wp14:editId="0C9F37C3">
              <wp:simplePos x="0" y="0"/>
              <wp:positionH relativeFrom="page">
                <wp:posOffset>304800</wp:posOffset>
              </wp:positionH>
              <wp:positionV relativeFrom="page">
                <wp:posOffset>310896</wp:posOffset>
              </wp:positionV>
              <wp:extent cx="6951980" cy="10071354"/>
              <wp:effectExtent l="0" t="0" r="0" b="0"/>
              <wp:wrapNone/>
              <wp:docPr id="18426" name="Group 18426"/>
              <wp:cNvGraphicFramePr/>
              <a:graphic xmlns:a="http://schemas.openxmlformats.org/drawingml/2006/main">
                <a:graphicData uri="http://schemas.microsoft.com/office/word/2010/wordprocessingGroup">
                  <wpg:wgp>
                    <wpg:cNvGrpSpPr/>
                    <wpg:grpSpPr>
                      <a:xfrm>
                        <a:off x="0" y="0"/>
                        <a:ext cx="6951980" cy="10071354"/>
                        <a:chOff x="0" y="0"/>
                        <a:chExt cx="6951980" cy="10071354"/>
                      </a:xfrm>
                    </wpg:grpSpPr>
                    <wps:wsp>
                      <wps:cNvPr id="19229" name="Shape 19229"/>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30" name="Shape 19230"/>
                      <wps:cNvSpPr/>
                      <wps:spPr>
                        <a:xfrm>
                          <a:off x="6945884"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26" style="width:547.4pt;height:793.02pt;position:absolute;z-index:-2147483648;mso-position-horizontal-relative:page;mso-position-horizontal:absolute;margin-left:24pt;mso-position-vertical-relative:page;margin-top:24.48pt;" coordsize="69519,100713">
              <v:shape id="Shape 19231" style="position:absolute;width:91;height:100713;left:0;top:0;" coordsize="9144,10071354" path="m0,0l9144,0l9144,10071354l0,10071354l0,0">
                <v:stroke weight="0pt" endcap="flat" joinstyle="round" on="false" color="#000000" opacity="0"/>
                <v:fill on="true" color="#000000"/>
              </v:shape>
              <v:shape id="Shape 19232" style="position:absolute;width:91;height:100713;left:69458;top:0;" coordsize="9144,10071354" path="m0,0l9144,0l9144,10071354l0,10071354l0,0">
                <v:stroke weight="0pt" endcap="flat" joinstyle="round"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53D42"/>
    <w:multiLevelType w:val="hybridMultilevel"/>
    <w:tmpl w:val="AF0273B6"/>
    <w:lvl w:ilvl="0" w:tplc="ACFEF7E4">
      <w:start w:val="1"/>
      <w:numFmt w:val="bullet"/>
      <w:lvlText w:val="•"/>
      <w:lvlJc w:val="left"/>
      <w:pPr>
        <w:ind w:left="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E9600">
      <w:start w:val="1"/>
      <w:numFmt w:val="bullet"/>
      <w:lvlText w:val="o"/>
      <w:lvlJc w:val="left"/>
      <w:pPr>
        <w:ind w:left="1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C83C8C">
      <w:start w:val="1"/>
      <w:numFmt w:val="bullet"/>
      <w:lvlText w:val="▪"/>
      <w:lvlJc w:val="left"/>
      <w:pPr>
        <w:ind w:left="2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206430">
      <w:start w:val="1"/>
      <w:numFmt w:val="bullet"/>
      <w:lvlText w:val="•"/>
      <w:lvlJc w:val="left"/>
      <w:pPr>
        <w:ind w:left="3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C2B3C">
      <w:start w:val="1"/>
      <w:numFmt w:val="bullet"/>
      <w:lvlText w:val="o"/>
      <w:lvlJc w:val="left"/>
      <w:pPr>
        <w:ind w:left="3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54EE64">
      <w:start w:val="1"/>
      <w:numFmt w:val="bullet"/>
      <w:lvlText w:val="▪"/>
      <w:lvlJc w:val="left"/>
      <w:pPr>
        <w:ind w:left="4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42386">
      <w:start w:val="1"/>
      <w:numFmt w:val="bullet"/>
      <w:lvlText w:val="•"/>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2E8A44">
      <w:start w:val="1"/>
      <w:numFmt w:val="bullet"/>
      <w:lvlText w:val="o"/>
      <w:lvlJc w:val="left"/>
      <w:pPr>
        <w:ind w:left="6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8C8F58">
      <w:start w:val="1"/>
      <w:numFmt w:val="bullet"/>
      <w:lvlText w:val="▪"/>
      <w:lvlJc w:val="left"/>
      <w:pPr>
        <w:ind w:left="6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019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0A"/>
    <w:rsid w:val="001A337D"/>
    <w:rsid w:val="00257F9E"/>
    <w:rsid w:val="002723AA"/>
    <w:rsid w:val="00290D01"/>
    <w:rsid w:val="00487652"/>
    <w:rsid w:val="005B6DC4"/>
    <w:rsid w:val="006932E2"/>
    <w:rsid w:val="008B0457"/>
    <w:rsid w:val="00B031C7"/>
    <w:rsid w:val="00BD46B2"/>
    <w:rsid w:val="00BE2599"/>
    <w:rsid w:val="00C5070A"/>
    <w:rsid w:val="00D62C1D"/>
    <w:rsid w:val="00F00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CAE3"/>
  <w15:docId w15:val="{E4C3BFAC-98BD-48D6-9F5D-1D5B9C23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82" w:line="259" w:lineRule="auto"/>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5bcbd6-edbd-40a5-a9fc-c82a56ec865a">
      <Terms xmlns="http://schemas.microsoft.com/office/infopath/2007/PartnerControls"/>
    </lcf76f155ced4ddcb4097134ff3c332f>
    <TaxCatchAll xmlns="149ec21c-6f18-4eda-b99e-11757989f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0B21F9E5D6749AA2FA40EB2C2AD8A" ma:contentTypeVersion="15" ma:contentTypeDescription="Create a new document." ma:contentTypeScope="" ma:versionID="aedcf12b8d4d6715181f62214dcdecee">
  <xsd:schema xmlns:xsd="http://www.w3.org/2001/XMLSchema" xmlns:xs="http://www.w3.org/2001/XMLSchema" xmlns:p="http://schemas.microsoft.com/office/2006/metadata/properties" xmlns:ns2="149ec21c-6f18-4eda-b99e-11757989f842" xmlns:ns3="685bcbd6-edbd-40a5-a9fc-c82a56ec865a" targetNamespace="http://schemas.microsoft.com/office/2006/metadata/properties" ma:root="true" ma:fieldsID="2327267dc80d9026f6d9472c434c797a" ns2:_="" ns3:_="">
    <xsd:import namespace="149ec21c-6f18-4eda-b99e-11757989f842"/>
    <xsd:import namespace="685bcbd6-edbd-40a5-a9fc-c82a56ec8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ec21c-6f18-4eda-b99e-11757989f8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37a3e2-738d-46e0-8b60-c13b1d907e7d}" ma:internalName="TaxCatchAll" ma:showField="CatchAllData" ma:web="149ec21c-6f18-4eda-b99e-11757989f8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bcbd6-edbd-40a5-a9fc-c82a56ec8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6C54C-3E88-4308-B8BF-FC8A2A714883}">
  <ds:schemaRefs>
    <ds:schemaRef ds:uri="http://schemas.microsoft.com/office/2006/metadata/properties"/>
    <ds:schemaRef ds:uri="http://schemas.microsoft.com/office/infopath/2007/PartnerControls"/>
    <ds:schemaRef ds:uri="685bcbd6-edbd-40a5-a9fc-c82a56ec865a"/>
    <ds:schemaRef ds:uri="149ec21c-6f18-4eda-b99e-11757989f842"/>
  </ds:schemaRefs>
</ds:datastoreItem>
</file>

<file path=customXml/itemProps2.xml><?xml version="1.0" encoding="utf-8"?>
<ds:datastoreItem xmlns:ds="http://schemas.openxmlformats.org/officeDocument/2006/customXml" ds:itemID="{16679F78-C87E-43FF-B39D-A2930EAEB919}">
  <ds:schemaRefs>
    <ds:schemaRef ds:uri="http://schemas.microsoft.com/sharepoint/v3/contenttype/forms"/>
  </ds:schemaRefs>
</ds:datastoreItem>
</file>

<file path=customXml/itemProps3.xml><?xml version="1.0" encoding="utf-8"?>
<ds:datastoreItem xmlns:ds="http://schemas.openxmlformats.org/officeDocument/2006/customXml" ds:itemID="{6AA702E8-E8C2-45A3-AFFB-A595DC0CC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ec21c-6f18-4eda-b99e-11757989f842"/>
    <ds:schemaRef ds:uri="685bcbd6-edbd-40a5-a9fc-c82a56ec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Morton</dc:creator>
  <cp:keywords/>
  <cp:lastModifiedBy>Lorna Hulme</cp:lastModifiedBy>
  <cp:revision>2</cp:revision>
  <dcterms:created xsi:type="dcterms:W3CDTF">2025-01-14T10:24:00Z</dcterms:created>
  <dcterms:modified xsi:type="dcterms:W3CDTF">2025-01-14T10:24:00Z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0x010100C1D0B21F9E5D6749AA2FA40EB2C2AD8A</vt:lpwstr>
  </property>
</Properties>
</file>